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B98A" w14:textId="77777777" w:rsidR="001B3A7A" w:rsidRPr="00C43EC9" w:rsidRDefault="00CD76B7" w:rsidP="00C43EC9">
      <w:pPr>
        <w:pStyle w:val="2024H1StateContract"/>
      </w:pPr>
      <w:bookmarkStart w:id="0" w:name="_Toc171672912"/>
      <w:r w:rsidRPr="00CA4858">
        <w:t>STATE OF COLORADO</w:t>
      </w:r>
      <w:r>
        <w:t xml:space="preserve"> CONTRACT</w:t>
      </w:r>
      <w:bookmarkEnd w:id="0"/>
    </w:p>
    <w:p w14:paraId="239ABCE6" w14:textId="59102809" w:rsidR="00F75CDC" w:rsidRDefault="00C43EC9" w:rsidP="00C43EC9">
      <w:pPr>
        <w:pStyle w:val="2024H2CoverExhibitToC"/>
      </w:pPr>
      <w:bookmarkStart w:id="1" w:name="_Toc204250112"/>
      <w:r w:rsidRPr="00B1037C">
        <w:t>COVER</w:t>
      </w:r>
      <w:r w:rsidR="00EB219F">
        <w:t xml:space="preserve"> AND SIGNATURE</w:t>
      </w:r>
      <w:r w:rsidR="00EB219F" w:rsidRPr="00B1037C">
        <w:t xml:space="preserve"> </w:t>
      </w:r>
      <w:r w:rsidRPr="00B1037C">
        <w:t>PAGE</w:t>
      </w:r>
      <w:bookmarkEnd w:id="1"/>
    </w:p>
    <w:p w14:paraId="024D8E43" w14:textId="77777777" w:rsidR="00762DFE" w:rsidRDefault="00762DFE" w:rsidP="00762DFE">
      <w:pPr>
        <w:pStyle w:val="2024H3Cover"/>
        <w:sectPr w:rsidR="00762DFE" w:rsidSect="00654C02">
          <w:footerReference w:type="default" r:id="rId12"/>
          <w:footerReference w:type="first" r:id="rId13"/>
          <w:pgSz w:w="12240" w:h="15840" w:code="1"/>
          <w:pgMar w:top="1440" w:right="1080" w:bottom="1440" w:left="1080" w:header="720" w:footer="720" w:gutter="0"/>
          <w:pgNumType w:start="1"/>
          <w:cols w:space="720"/>
          <w:docGrid w:linePitch="326"/>
        </w:sectPr>
      </w:pPr>
    </w:p>
    <w:p w14:paraId="7457577C" w14:textId="77777777" w:rsidR="00762DFE" w:rsidRDefault="00762DFE" w:rsidP="00762DFE">
      <w:pPr>
        <w:pStyle w:val="2024H3Cover"/>
      </w:pPr>
      <w:bookmarkStart w:id="2" w:name="_Toc171672914"/>
      <w:r>
        <w:t>State Agency</w:t>
      </w:r>
      <w:bookmarkEnd w:id="2"/>
    </w:p>
    <w:p w14:paraId="55C42443" w14:textId="3036164D" w:rsidR="00762DFE" w:rsidRPr="00762DFE" w:rsidRDefault="00CA0747" w:rsidP="000F2E63">
      <w:pPr>
        <w:pStyle w:val="2024CoverPage"/>
      </w:pPr>
      <w:r>
        <w:t>Colorado Department of Health Care Policy and Financing</w:t>
      </w:r>
      <w:r w:rsidR="00FC4B0A">
        <w:t xml:space="preserve"> (HCPF)</w:t>
      </w:r>
    </w:p>
    <w:p w14:paraId="60B0049E" w14:textId="13347340" w:rsidR="00762DFE" w:rsidRDefault="00CA0747" w:rsidP="00762DFE">
      <w:pPr>
        <w:pStyle w:val="2024H3Cover"/>
      </w:pPr>
      <w:r>
        <w:t>Manufacturer</w:t>
      </w:r>
    </w:p>
    <w:p w14:paraId="5BADF8EA" w14:textId="70DF8B65" w:rsidR="00762DFE" w:rsidRPr="00762DFE" w:rsidRDefault="00366E38" w:rsidP="000F2E63">
      <w:pPr>
        <w:pStyle w:val="2024CoverPage"/>
      </w:pPr>
      <w:r>
        <w:fldChar w:fldCharType="begin">
          <w:ffData>
            <w:name w:val=""/>
            <w:enabled/>
            <w:calcOnExit w:val="0"/>
            <w:statusText w:type="text" w:val="Contractor: Insert Contractor's Full Legal Name, including &quot;Inc.&quot;, &quot;LLC&quot;, etc."/>
            <w:textInput>
              <w:default w:val="Insert Contractor's Full Legal Name, including &quot;Inc.&quot;, &quot;LLC&quot;, etc."/>
            </w:textInput>
          </w:ffData>
        </w:fldChar>
      </w:r>
      <w:r>
        <w:instrText xml:space="preserve"> FORMTEXT </w:instrText>
      </w:r>
      <w:r>
        <w:fldChar w:fldCharType="separate"/>
      </w:r>
      <w:r>
        <w:t xml:space="preserve">Insert </w:t>
      </w:r>
      <w:r w:rsidR="00CA0747">
        <w:t>Manufacturer</w:t>
      </w:r>
      <w:r>
        <w:t>'s Full Legal Name, including "Inc.", "LLC", etc.</w:t>
      </w:r>
      <w:r>
        <w:fldChar w:fldCharType="end"/>
      </w:r>
    </w:p>
    <w:p w14:paraId="3C3308D7" w14:textId="77777777" w:rsidR="00762DFE" w:rsidRDefault="00762DFE" w:rsidP="00762DFE">
      <w:pPr>
        <w:pStyle w:val="2024H3Cover"/>
      </w:pPr>
      <w:bookmarkStart w:id="3" w:name="_Toc171672916"/>
      <w:r>
        <w:t>Contract Number</w:t>
      </w:r>
      <w:bookmarkEnd w:id="3"/>
    </w:p>
    <w:p w14:paraId="0CE70629" w14:textId="77777777" w:rsidR="00762DFE" w:rsidRPr="00762DFE" w:rsidRDefault="00366E38" w:rsidP="000F2E63">
      <w:pPr>
        <w:pStyle w:val="2024CoverPage"/>
      </w:pPr>
      <w:r>
        <w:fldChar w:fldCharType="begin">
          <w:ffData>
            <w:name w:val="ContractNumber"/>
            <w:enabled/>
            <w:calcOnExit w:val="0"/>
            <w:statusText w:type="text" w:val="Contract Number: Insert CMS number or Other Contract Number"/>
            <w:textInput>
              <w:default w:val="Insert CMS number or Other Contract Number"/>
            </w:textInput>
          </w:ffData>
        </w:fldChar>
      </w:r>
      <w:bookmarkStart w:id="4" w:name="ContractNumber"/>
      <w:r>
        <w:instrText xml:space="preserve"> FORMTEXT </w:instrText>
      </w:r>
      <w:r>
        <w:fldChar w:fldCharType="separate"/>
      </w:r>
      <w:r>
        <w:t>Insert CMS number or Other Contract Number</w:t>
      </w:r>
      <w:r>
        <w:fldChar w:fldCharType="end"/>
      </w:r>
      <w:bookmarkEnd w:id="4"/>
    </w:p>
    <w:p w14:paraId="15E41582" w14:textId="77777777" w:rsidR="00762DFE" w:rsidRDefault="00762DFE" w:rsidP="00762DFE">
      <w:pPr>
        <w:pStyle w:val="2024H3Cover"/>
      </w:pPr>
      <w:bookmarkStart w:id="5" w:name="_Toc171672917"/>
      <w:r>
        <w:t>Contract Performance Beginning Date</w:t>
      </w:r>
      <w:bookmarkEnd w:id="5"/>
    </w:p>
    <w:p w14:paraId="6A19E20F" w14:textId="0670839D" w:rsidR="000F2E63" w:rsidRPr="000F2E63" w:rsidRDefault="003C7E96" w:rsidP="000F2E63">
      <w:pPr>
        <w:pStyle w:val="2024CoverPage"/>
      </w:pPr>
      <w:r>
        <w:fldChar w:fldCharType="begin">
          <w:ffData>
            <w:name w:val="BeginDate"/>
            <w:enabled/>
            <w:calcOnExit w:val="0"/>
            <w:statusText w:type="text" w:val="Contract Performance Beginning Date: The later of the Effective Date or Month Day, Year"/>
            <w:textInput>
              <w:default w:val="Month Day, Year"/>
            </w:textInput>
          </w:ffData>
        </w:fldChar>
      </w:r>
      <w:bookmarkStart w:id="6" w:name="BeginDate"/>
      <w:r>
        <w:instrText xml:space="preserve"> FORMTEXT </w:instrText>
      </w:r>
      <w:r>
        <w:fldChar w:fldCharType="separate"/>
      </w:r>
      <w:r>
        <w:t>Month Day, Year</w:t>
      </w:r>
      <w:r>
        <w:fldChar w:fldCharType="end"/>
      </w:r>
      <w:bookmarkEnd w:id="6"/>
    </w:p>
    <w:p w14:paraId="7E023E60" w14:textId="77777777" w:rsidR="00762DFE" w:rsidRDefault="00762DFE" w:rsidP="00762DFE">
      <w:pPr>
        <w:pStyle w:val="2024H3Cover"/>
      </w:pPr>
      <w:bookmarkStart w:id="7" w:name="_Toc171672918"/>
      <w:r>
        <w:t>Initial Contract Expiration Date</w:t>
      </w:r>
      <w:bookmarkEnd w:id="7"/>
    </w:p>
    <w:p w14:paraId="371FDC6A" w14:textId="77777777" w:rsidR="000F2E63" w:rsidRPr="000F2E63" w:rsidRDefault="00366E38" w:rsidP="000F2E63">
      <w:pPr>
        <w:pStyle w:val="2024CoverPage"/>
      </w:pPr>
      <w:r>
        <w:fldChar w:fldCharType="begin">
          <w:ffData>
            <w:name w:val="ExpirationDate"/>
            <w:enabled/>
            <w:calcOnExit w:val="0"/>
            <w:statusText w:type="text" w:val="Initial Contract Expiration Date: Month Day, Year"/>
            <w:textInput>
              <w:default w:val="Month Day, Year"/>
            </w:textInput>
          </w:ffData>
        </w:fldChar>
      </w:r>
      <w:bookmarkStart w:id="8" w:name="ExpirationDate"/>
      <w:r>
        <w:instrText xml:space="preserve"> FORMTEXT </w:instrText>
      </w:r>
      <w:r>
        <w:fldChar w:fldCharType="separate"/>
      </w:r>
      <w:r>
        <w:t>Month Day, Year</w:t>
      </w:r>
      <w:r>
        <w:fldChar w:fldCharType="end"/>
      </w:r>
      <w:bookmarkEnd w:id="8"/>
    </w:p>
    <w:p w14:paraId="59A9B707" w14:textId="7894A9AB" w:rsidR="000F2E63" w:rsidRDefault="00762DFE" w:rsidP="000F2E63">
      <w:pPr>
        <w:pStyle w:val="2024H3Cover"/>
      </w:pPr>
      <w:bookmarkStart w:id="9" w:name="_Toc171672920"/>
      <w:r>
        <w:t>Contract Authority</w:t>
      </w:r>
      <w:bookmarkEnd w:id="9"/>
    </w:p>
    <w:p w14:paraId="5EDF6281" w14:textId="549C6CDB" w:rsidR="000F2E63" w:rsidRDefault="0088634A" w:rsidP="000F2E63">
      <w:pPr>
        <w:pStyle w:val="2024CoverPage"/>
      </w:pPr>
      <w:r>
        <w:t xml:space="preserve">Authority to </w:t>
      </w:r>
      <w:proofErr w:type="gramStart"/>
      <w:r>
        <w:t>enter into</w:t>
      </w:r>
      <w:proofErr w:type="gramEnd"/>
      <w:r>
        <w:t xml:space="preserve"> this Contract exists in C.R.S. §</w:t>
      </w:r>
      <w:r w:rsidR="00EC6A35" w:rsidRPr="00EC6A35">
        <w:t>§</w:t>
      </w:r>
      <w:r>
        <w:t xml:space="preserve">25.5-1-101, </w:t>
      </w:r>
      <w:r w:rsidRPr="0088634A">
        <w:rPr>
          <w:i/>
          <w:iCs/>
        </w:rPr>
        <w:t>et. seq.</w:t>
      </w:r>
      <w:r w:rsidR="00CA0747">
        <w:t xml:space="preserve"> </w:t>
      </w:r>
    </w:p>
    <w:p w14:paraId="68E49E71" w14:textId="77777777" w:rsidR="00CA0747" w:rsidRDefault="00CA0747" w:rsidP="00CA0747">
      <w:pPr>
        <w:pStyle w:val="2024H3Cover"/>
      </w:pPr>
      <w:bookmarkStart w:id="10" w:name="_Toc171672921"/>
      <w:r>
        <w:t>Contract Purpose</w:t>
      </w:r>
      <w:bookmarkEnd w:id="10"/>
    </w:p>
    <w:p w14:paraId="0546DFA6" w14:textId="2F314F15" w:rsidR="00CA0747" w:rsidRPr="000F2E63" w:rsidRDefault="00CA0747" w:rsidP="000F2E63">
      <w:pPr>
        <w:pStyle w:val="2024CoverPage"/>
      </w:pPr>
      <w:r w:rsidRPr="00CA0747">
        <w:t xml:space="preserve">This Agreement establishes a State Supplemental Rebate for the Manufacturer’s </w:t>
      </w:r>
      <w:r w:rsidR="00A04FFA">
        <w:t>p</w:t>
      </w:r>
      <w:r w:rsidRPr="00CA0747">
        <w:t xml:space="preserve">referred </w:t>
      </w:r>
      <w:r w:rsidR="00A04FFA">
        <w:t>drugs</w:t>
      </w:r>
      <w:r w:rsidRPr="00CA0747">
        <w:t xml:space="preserve"> under Colorado Medicaid, in addition to rebates provided under the federal Medicaid Drug Rebate Program pursuant to 42 U.S.C. § 1396r-8.</w:t>
      </w:r>
    </w:p>
    <w:p w14:paraId="3AD2DC56" w14:textId="77777777" w:rsidR="00762DFE" w:rsidRDefault="00762DFE" w:rsidP="00762DFE">
      <w:pPr>
        <w:pStyle w:val="2024H3Cover"/>
        <w:sectPr w:rsidR="00762DFE" w:rsidSect="00654C02">
          <w:type w:val="continuous"/>
          <w:pgSz w:w="12240" w:h="15840" w:code="1"/>
          <w:pgMar w:top="1440" w:right="1080" w:bottom="1440" w:left="1080" w:header="720" w:footer="720" w:gutter="0"/>
          <w:pgNumType w:start="1"/>
          <w:cols w:num="2" w:space="720"/>
          <w:docGrid w:linePitch="272"/>
        </w:sectPr>
      </w:pPr>
    </w:p>
    <w:p w14:paraId="658DDC3D" w14:textId="77777777" w:rsidR="00762DFE" w:rsidRDefault="00762DFE" w:rsidP="00CA0747">
      <w:pPr>
        <w:pStyle w:val="2024H3Cover"/>
        <w:spacing w:before="240"/>
      </w:pPr>
      <w:bookmarkStart w:id="11" w:name="_Toc171672922"/>
      <w:r>
        <w:t>Exhibits and Order of Precedence</w:t>
      </w:r>
      <w:bookmarkEnd w:id="11"/>
    </w:p>
    <w:p w14:paraId="0E470055" w14:textId="77777777" w:rsidR="000F2E63" w:rsidRDefault="000F2E63" w:rsidP="000F2E63">
      <w:pPr>
        <w:pStyle w:val="2024CoverPage"/>
      </w:pPr>
      <w:r>
        <w:t>The following Exhibits and attachments are included with this Contract:</w:t>
      </w:r>
    </w:p>
    <w:p w14:paraId="54E46D22" w14:textId="35CF91C9" w:rsidR="000F2E63" w:rsidRDefault="000F2E63" w:rsidP="00EB219F">
      <w:pPr>
        <w:pStyle w:val="2024CoverPage"/>
        <w:numPr>
          <w:ilvl w:val="0"/>
          <w:numId w:val="30"/>
        </w:numPr>
      </w:pPr>
      <w:r>
        <w:t xml:space="preserve">Exhibit A – </w:t>
      </w:r>
      <w:r w:rsidR="00C53A73">
        <w:t>Preferred Products</w:t>
      </w:r>
    </w:p>
    <w:p w14:paraId="6A842612" w14:textId="77777777" w:rsidR="00A8165C" w:rsidRPr="00762DFE" w:rsidRDefault="00762DFE" w:rsidP="00762DFE">
      <w:pPr>
        <w:pStyle w:val="2024H3Cover"/>
      </w:pPr>
      <w:bookmarkStart w:id="12" w:name="_Toc171672923"/>
      <w:r>
        <w:t>Principal Representatives</w:t>
      </w:r>
      <w:bookmarkEnd w:id="12"/>
    </w:p>
    <w:p w14:paraId="6AB58396" w14:textId="77777777" w:rsidR="000F2E63" w:rsidRDefault="000F2E63" w:rsidP="000F2E63">
      <w:pPr>
        <w:pStyle w:val="2024H4Cover"/>
        <w:sectPr w:rsidR="000F2E63" w:rsidSect="00654C02">
          <w:type w:val="continuous"/>
          <w:pgSz w:w="12240" w:h="15840" w:code="1"/>
          <w:pgMar w:top="1440" w:right="1080" w:bottom="1440" w:left="1080" w:header="720" w:footer="720" w:gutter="0"/>
          <w:pgNumType w:start="1"/>
          <w:cols w:space="720"/>
          <w:docGrid w:linePitch="272"/>
        </w:sectPr>
      </w:pPr>
    </w:p>
    <w:p w14:paraId="508605C8" w14:textId="77777777" w:rsidR="00762DFE" w:rsidRDefault="000F2E63" w:rsidP="000F2E63">
      <w:pPr>
        <w:pStyle w:val="2024H4Cover"/>
      </w:pPr>
      <w:r>
        <w:t>For the State:</w:t>
      </w:r>
    </w:p>
    <w:p w14:paraId="40989FE6" w14:textId="77777777" w:rsidR="000F2E63" w:rsidRDefault="005555CB" w:rsidP="00366E38">
      <w:pPr>
        <w:pStyle w:val="2024CoverPage"/>
        <w:ind w:left="187"/>
      </w:pPr>
      <w:r>
        <w:fldChar w:fldCharType="begin">
          <w:ffData>
            <w:name w:val="StateName"/>
            <w:enabled/>
            <w:calcOnExit w:val="0"/>
            <w:statusText w:type="text" w:val="Principal Representative for the State: Name"/>
            <w:textInput>
              <w:default w:val="Name"/>
            </w:textInput>
          </w:ffData>
        </w:fldChar>
      </w:r>
      <w:bookmarkStart w:id="13" w:name="StateName"/>
      <w:r>
        <w:instrText xml:space="preserve"> FORMTEXT </w:instrText>
      </w:r>
      <w:r>
        <w:fldChar w:fldCharType="separate"/>
      </w:r>
      <w:r>
        <w:t>Name</w:t>
      </w:r>
      <w:r>
        <w:fldChar w:fldCharType="end"/>
      </w:r>
      <w:bookmarkEnd w:id="13"/>
    </w:p>
    <w:p w14:paraId="3A3B1704" w14:textId="0505EF53" w:rsidR="00366E38" w:rsidRDefault="00CA0747" w:rsidP="00366E38">
      <w:pPr>
        <w:pStyle w:val="2024CoverPage"/>
        <w:ind w:left="187"/>
      </w:pPr>
      <w:r>
        <w:t>Department of Health Care Policy and Financing</w:t>
      </w:r>
    </w:p>
    <w:p w14:paraId="07EED3D7" w14:textId="41AA9F0D" w:rsidR="00366E38" w:rsidRDefault="00CA0747" w:rsidP="00366E38">
      <w:pPr>
        <w:pStyle w:val="2024CoverPage"/>
        <w:ind w:left="187"/>
      </w:pPr>
      <w:r>
        <w:t>303 E 17</w:t>
      </w:r>
      <w:r w:rsidRPr="00CA0747">
        <w:rPr>
          <w:vertAlign w:val="superscript"/>
        </w:rPr>
        <w:t>th</w:t>
      </w:r>
      <w:r>
        <w:t xml:space="preserve"> Ave</w:t>
      </w:r>
    </w:p>
    <w:p w14:paraId="70419B58" w14:textId="35A9DA7B" w:rsidR="00366E38" w:rsidRDefault="00CA0747" w:rsidP="00366E38">
      <w:pPr>
        <w:pStyle w:val="2024CoverPage"/>
        <w:ind w:left="187"/>
      </w:pPr>
      <w:r>
        <w:t>Suite 1100</w:t>
      </w:r>
    </w:p>
    <w:p w14:paraId="1FF180AC" w14:textId="7B878AE9" w:rsidR="00366E38" w:rsidRDefault="00CA0747" w:rsidP="00366E38">
      <w:pPr>
        <w:pStyle w:val="2024CoverPage"/>
        <w:ind w:left="187"/>
      </w:pPr>
      <w:r>
        <w:t>Denver</w:t>
      </w:r>
      <w:r w:rsidR="00366E38">
        <w:t xml:space="preserve">, </w:t>
      </w:r>
      <w:r>
        <w:t>Colorado,</w:t>
      </w:r>
      <w:r w:rsidR="00E21659">
        <w:t xml:space="preserve"> </w:t>
      </w:r>
      <w:r>
        <w:t>80203</w:t>
      </w:r>
    </w:p>
    <w:p w14:paraId="0EE20A26" w14:textId="77777777" w:rsidR="00366E38" w:rsidRDefault="003C7E96" w:rsidP="00366E38">
      <w:pPr>
        <w:pStyle w:val="2024CoverPage"/>
        <w:ind w:left="187"/>
      </w:pPr>
      <w:r>
        <w:fldChar w:fldCharType="begin">
          <w:ffData>
            <w:name w:val="StateEmail"/>
            <w:enabled/>
            <w:calcOnExit w:val="0"/>
            <w:statusText w:type="text" w:val="Principal Representative for the State: Email"/>
            <w:textInput>
              <w:default w:val="Email"/>
            </w:textInput>
          </w:ffData>
        </w:fldChar>
      </w:r>
      <w:bookmarkStart w:id="14" w:name="StateEmail"/>
      <w:r>
        <w:instrText xml:space="preserve"> FORMTEXT </w:instrText>
      </w:r>
      <w:r>
        <w:fldChar w:fldCharType="separate"/>
      </w:r>
      <w:r>
        <w:t>Email</w:t>
      </w:r>
      <w:r>
        <w:fldChar w:fldCharType="end"/>
      </w:r>
      <w:bookmarkEnd w:id="14"/>
    </w:p>
    <w:p w14:paraId="10AC081C" w14:textId="18B721BA" w:rsidR="000F2E63" w:rsidRDefault="00366E38" w:rsidP="000F2E63">
      <w:pPr>
        <w:pStyle w:val="2024H4Cover"/>
      </w:pPr>
      <w:r>
        <w:br w:type="column"/>
      </w:r>
      <w:r w:rsidR="000F2E63">
        <w:t xml:space="preserve">For </w:t>
      </w:r>
      <w:r w:rsidR="00CA0747">
        <w:t>Manufacturer</w:t>
      </w:r>
      <w:r w:rsidR="000F2E63">
        <w:t>:</w:t>
      </w:r>
    </w:p>
    <w:p w14:paraId="32BFC568" w14:textId="77777777" w:rsidR="00366E38" w:rsidRDefault="003C7E96" w:rsidP="00366E38">
      <w:pPr>
        <w:pStyle w:val="2024CoverPage"/>
        <w:ind w:left="187"/>
      </w:pPr>
      <w:r>
        <w:fldChar w:fldCharType="begin">
          <w:ffData>
            <w:name w:val="ContractorName"/>
            <w:enabled/>
            <w:calcOnExit w:val="0"/>
            <w:statusText w:type="text" w:val="Principal Representative for Contractor: Name"/>
            <w:textInput>
              <w:default w:val="Name"/>
            </w:textInput>
          </w:ffData>
        </w:fldChar>
      </w:r>
      <w:bookmarkStart w:id="15" w:name="ContractorName"/>
      <w:r>
        <w:instrText xml:space="preserve"> FORMTEXT </w:instrText>
      </w:r>
      <w:r>
        <w:fldChar w:fldCharType="separate"/>
      </w:r>
      <w:r>
        <w:t>Name</w:t>
      </w:r>
      <w:r>
        <w:fldChar w:fldCharType="end"/>
      </w:r>
      <w:bookmarkEnd w:id="15"/>
    </w:p>
    <w:p w14:paraId="0204F935" w14:textId="77777777" w:rsidR="00366E38" w:rsidRDefault="003C7E96" w:rsidP="00366E38">
      <w:pPr>
        <w:pStyle w:val="2024CoverPage"/>
        <w:ind w:left="187"/>
      </w:pPr>
      <w:r>
        <w:fldChar w:fldCharType="begin">
          <w:ffData>
            <w:name w:val="ContractorCompany"/>
            <w:enabled/>
            <w:calcOnExit w:val="0"/>
            <w:statusText w:type="text" w:val="Principal Representative for Contractor: Company Name"/>
            <w:textInput>
              <w:default w:val="Company Name"/>
            </w:textInput>
          </w:ffData>
        </w:fldChar>
      </w:r>
      <w:bookmarkStart w:id="16" w:name="ContractorCompany"/>
      <w:r>
        <w:instrText xml:space="preserve"> FORMTEXT </w:instrText>
      </w:r>
      <w:r>
        <w:fldChar w:fldCharType="separate"/>
      </w:r>
      <w:r>
        <w:t>Company Name</w:t>
      </w:r>
      <w:r>
        <w:fldChar w:fldCharType="end"/>
      </w:r>
      <w:bookmarkEnd w:id="16"/>
    </w:p>
    <w:p w14:paraId="13D9123D" w14:textId="77777777" w:rsidR="00366E38" w:rsidRDefault="003C7E96" w:rsidP="00366E38">
      <w:pPr>
        <w:pStyle w:val="2024CoverPage"/>
        <w:ind w:left="187"/>
      </w:pPr>
      <w:r>
        <w:fldChar w:fldCharType="begin">
          <w:ffData>
            <w:name w:val="ContractorAddress1"/>
            <w:enabled/>
            <w:calcOnExit w:val="0"/>
            <w:statusText w:type="text" w:val="Principal Representative for Contractor: Address Line 1"/>
            <w:textInput>
              <w:default w:val="Address Line 1"/>
            </w:textInput>
          </w:ffData>
        </w:fldChar>
      </w:r>
      <w:bookmarkStart w:id="17" w:name="ContractorAddress1"/>
      <w:r>
        <w:instrText xml:space="preserve"> FORMTEXT </w:instrText>
      </w:r>
      <w:r>
        <w:fldChar w:fldCharType="separate"/>
      </w:r>
      <w:r>
        <w:t>Address Line 1</w:t>
      </w:r>
      <w:r>
        <w:fldChar w:fldCharType="end"/>
      </w:r>
      <w:bookmarkEnd w:id="17"/>
    </w:p>
    <w:p w14:paraId="099D798B" w14:textId="77777777" w:rsidR="00366E38" w:rsidRDefault="003C7E96" w:rsidP="00366E38">
      <w:pPr>
        <w:pStyle w:val="2024CoverPage"/>
        <w:ind w:left="187"/>
      </w:pPr>
      <w:r>
        <w:fldChar w:fldCharType="begin">
          <w:ffData>
            <w:name w:val="ContractorAddress2"/>
            <w:enabled/>
            <w:calcOnExit w:val="0"/>
            <w:statusText w:type="text" w:val="Principal Representative for Contractor: Address Line 2"/>
            <w:textInput>
              <w:default w:val="Address Line 2"/>
            </w:textInput>
          </w:ffData>
        </w:fldChar>
      </w:r>
      <w:bookmarkStart w:id="18" w:name="ContractorAddress2"/>
      <w:r>
        <w:instrText xml:space="preserve"> FORMTEXT </w:instrText>
      </w:r>
      <w:r>
        <w:fldChar w:fldCharType="separate"/>
      </w:r>
      <w:r>
        <w:t>Address Line 2</w:t>
      </w:r>
      <w:r>
        <w:fldChar w:fldCharType="end"/>
      </w:r>
      <w:bookmarkEnd w:id="18"/>
    </w:p>
    <w:p w14:paraId="794C89A2" w14:textId="77777777" w:rsidR="00366E38" w:rsidRDefault="003C7E96" w:rsidP="00366E38">
      <w:pPr>
        <w:pStyle w:val="2024CoverPage"/>
        <w:ind w:left="187"/>
      </w:pPr>
      <w:r>
        <w:fldChar w:fldCharType="begin">
          <w:ffData>
            <w:name w:val="ContractorCity"/>
            <w:enabled/>
            <w:calcOnExit w:val="0"/>
            <w:statusText w:type="text" w:val="Principal Representative for Contractor: City"/>
            <w:textInput>
              <w:default w:val="City"/>
            </w:textInput>
          </w:ffData>
        </w:fldChar>
      </w:r>
      <w:bookmarkStart w:id="19" w:name="ContractorCity"/>
      <w:r>
        <w:instrText xml:space="preserve"> FORMTEXT </w:instrText>
      </w:r>
      <w:r>
        <w:fldChar w:fldCharType="separate"/>
      </w:r>
      <w:r>
        <w:t>City</w:t>
      </w:r>
      <w:r>
        <w:fldChar w:fldCharType="end"/>
      </w:r>
      <w:bookmarkEnd w:id="19"/>
      <w:r w:rsidR="00366E38">
        <w:t xml:space="preserve">, </w:t>
      </w:r>
      <w:r>
        <w:fldChar w:fldCharType="begin">
          <w:ffData>
            <w:name w:val="ContractorState"/>
            <w:enabled/>
            <w:calcOnExit w:val="0"/>
            <w:statusText w:type="text" w:val="Principal Representative for Contractor: State"/>
            <w:textInput>
              <w:default w:val="State"/>
            </w:textInput>
          </w:ffData>
        </w:fldChar>
      </w:r>
      <w:bookmarkStart w:id="20" w:name="ContractorState"/>
      <w:r>
        <w:instrText xml:space="preserve"> FORMTEXT </w:instrText>
      </w:r>
      <w:r>
        <w:fldChar w:fldCharType="separate"/>
      </w:r>
      <w:r>
        <w:t>State</w:t>
      </w:r>
      <w:r>
        <w:fldChar w:fldCharType="end"/>
      </w:r>
      <w:bookmarkEnd w:id="20"/>
      <w:r w:rsidR="00366E38">
        <w:t xml:space="preserve"> </w:t>
      </w:r>
      <w:r>
        <w:fldChar w:fldCharType="begin">
          <w:ffData>
            <w:name w:val="ContractorZIP"/>
            <w:enabled/>
            <w:calcOnExit w:val="0"/>
            <w:statusText w:type="text" w:val="Principal Representative for Contractor: ZIP code"/>
            <w:textInput>
              <w:default w:val="ZIP"/>
            </w:textInput>
          </w:ffData>
        </w:fldChar>
      </w:r>
      <w:bookmarkStart w:id="21" w:name="ContractorZIP"/>
      <w:r>
        <w:instrText xml:space="preserve"> FORMTEXT </w:instrText>
      </w:r>
      <w:r>
        <w:fldChar w:fldCharType="separate"/>
      </w:r>
      <w:r>
        <w:t>ZIP</w:t>
      </w:r>
      <w:r>
        <w:fldChar w:fldCharType="end"/>
      </w:r>
      <w:bookmarkEnd w:id="21"/>
    </w:p>
    <w:p w14:paraId="0848F847" w14:textId="77777777" w:rsidR="000F2E63" w:rsidRDefault="003C7E96" w:rsidP="00366E38">
      <w:pPr>
        <w:pStyle w:val="2024CoverPage"/>
        <w:ind w:left="187"/>
      </w:pPr>
      <w:r>
        <w:fldChar w:fldCharType="begin">
          <w:ffData>
            <w:name w:val="ContractorEmail"/>
            <w:enabled/>
            <w:calcOnExit w:val="0"/>
            <w:statusText w:type="text" w:val="Principal Representative for Contractor: Email"/>
            <w:textInput>
              <w:default w:val="Email"/>
            </w:textInput>
          </w:ffData>
        </w:fldChar>
      </w:r>
      <w:bookmarkStart w:id="22" w:name="ContractorEmail"/>
      <w:r>
        <w:instrText xml:space="preserve"> FORMTEXT </w:instrText>
      </w:r>
      <w:r>
        <w:fldChar w:fldCharType="separate"/>
      </w:r>
      <w:r>
        <w:t>Email</w:t>
      </w:r>
      <w:r>
        <w:fldChar w:fldCharType="end"/>
      </w:r>
      <w:bookmarkEnd w:id="22"/>
    </w:p>
    <w:p w14:paraId="2933BA0C" w14:textId="77777777" w:rsidR="00EB219F" w:rsidRDefault="00EB219F" w:rsidP="000F2E63">
      <w:pPr>
        <w:sectPr w:rsidR="00EB219F" w:rsidSect="00654C02">
          <w:type w:val="continuous"/>
          <w:pgSz w:w="12240" w:h="15840" w:code="1"/>
          <w:pgMar w:top="1440" w:right="1080" w:bottom="1440" w:left="1080" w:header="720" w:footer="720" w:gutter="0"/>
          <w:pgNumType w:start="1"/>
          <w:cols w:num="2" w:space="720"/>
          <w:docGrid w:linePitch="272"/>
        </w:sectPr>
      </w:pPr>
    </w:p>
    <w:p w14:paraId="70C368B4" w14:textId="77777777" w:rsidR="00EB219F" w:rsidRDefault="00EB219F" w:rsidP="00EB219F">
      <w:pPr>
        <w:spacing w:after="240"/>
        <w:jc w:val="center"/>
      </w:pPr>
      <w:r w:rsidRPr="00CA4858">
        <w:t>THE PARTIES HERETO HAVE EXECUTED THIS CONTRACT</w:t>
      </w:r>
    </w:p>
    <w:p w14:paraId="1394A86C" w14:textId="77777777" w:rsidR="00EB219F" w:rsidRDefault="00EB219F" w:rsidP="00EB219F">
      <w:pPr>
        <w:jc w:val="center"/>
      </w:pPr>
      <w:r>
        <w:t>Each person signing this Contract represents and warrants that he or she is duly authorized to execute this Contract</w:t>
      </w:r>
      <w:r w:rsidRPr="00C05685">
        <w:t xml:space="preserve"> </w:t>
      </w:r>
      <w:r>
        <w:t>and to bind the Party authorizing his or her signature.</w:t>
      </w:r>
    </w:p>
    <w:p w14:paraId="490DE16B" w14:textId="77777777" w:rsidR="00EB219F" w:rsidRDefault="00EB219F" w:rsidP="00EB219F">
      <w:pPr>
        <w:pStyle w:val="2024H3Cover"/>
        <w:sectPr w:rsidR="00EB219F" w:rsidSect="00EB219F">
          <w:footerReference w:type="default" r:id="rId14"/>
          <w:type w:val="continuous"/>
          <w:pgSz w:w="12240" w:h="15840" w:code="1"/>
          <w:pgMar w:top="1440" w:right="1080" w:bottom="1440" w:left="1080" w:header="720" w:footer="720" w:gutter="0"/>
          <w:cols w:space="720"/>
          <w:docGrid w:linePitch="326"/>
        </w:sectPr>
      </w:pPr>
    </w:p>
    <w:p w14:paraId="348DA9D4" w14:textId="77777777" w:rsidR="00EB219F" w:rsidRDefault="00EB219F" w:rsidP="00EB219F">
      <w:pPr>
        <w:pStyle w:val="2024H3Cover"/>
        <w:spacing w:before="240"/>
        <w:jc w:val="center"/>
      </w:pPr>
      <w:r>
        <w:t>MANUFACTURER</w:t>
      </w:r>
    </w:p>
    <w:p w14:paraId="39B8E955" w14:textId="77777777" w:rsidR="00EB219F" w:rsidRDefault="00EB219F" w:rsidP="00EB219F">
      <w:pPr>
        <w:pStyle w:val="2024CoverPage"/>
        <w:jc w:val="center"/>
        <w:rPr>
          <w:rFonts w:eastAsiaTheme="majorEastAsia"/>
        </w:rPr>
      </w:pPr>
      <w:r>
        <w:rPr>
          <w:rFonts w:eastAsiaTheme="majorEastAsia"/>
        </w:rPr>
        <w:fldChar w:fldCharType="begin">
          <w:ffData>
            <w:name w:val="SigContractorName"/>
            <w:enabled/>
            <w:calcOnExit w:val="0"/>
            <w:statusText w:type="text" w:val="Signature Page: Contractor: Insert Legal Name of Contractor"/>
            <w:textInput>
              <w:default w:val="INSERT: Legal Name of Contractor"/>
            </w:textInput>
          </w:ffData>
        </w:fldChar>
      </w:r>
      <w:r>
        <w:rPr>
          <w:rFonts w:eastAsiaTheme="majorEastAsia"/>
        </w:rPr>
        <w:instrText xml:space="preserve"> FORMTEXT </w:instrText>
      </w:r>
      <w:r>
        <w:rPr>
          <w:rFonts w:eastAsiaTheme="majorEastAsia"/>
        </w:rPr>
      </w:r>
      <w:r>
        <w:rPr>
          <w:rFonts w:eastAsiaTheme="majorEastAsia"/>
        </w:rPr>
        <w:fldChar w:fldCharType="separate"/>
      </w:r>
      <w:r>
        <w:rPr>
          <w:rFonts w:eastAsiaTheme="majorEastAsia"/>
        </w:rPr>
        <w:t>INSERT: Legal Name of Manufacturer</w:t>
      </w:r>
      <w:r>
        <w:rPr>
          <w:rFonts w:eastAsiaTheme="majorEastAsia"/>
        </w:rPr>
        <w:fldChar w:fldCharType="end"/>
      </w:r>
    </w:p>
    <w:p w14:paraId="05DC2804" w14:textId="77777777" w:rsidR="00EB219F" w:rsidRDefault="00EB219F" w:rsidP="00EB219F">
      <w:pPr>
        <w:pStyle w:val="2024CoverPage"/>
        <w:pBdr>
          <w:top w:val="single" w:sz="4" w:space="1" w:color="auto"/>
        </w:pBdr>
        <w:spacing w:before="1440"/>
        <w:jc w:val="center"/>
      </w:pPr>
    </w:p>
    <w:p w14:paraId="69F7D587" w14:textId="77777777" w:rsidR="00EB219F" w:rsidRPr="00A613DC" w:rsidRDefault="00EB219F" w:rsidP="00EB219F">
      <w:pPr>
        <w:pStyle w:val="2024CoverPage"/>
        <w:spacing w:before="480"/>
        <w:jc w:val="center"/>
        <w:rPr>
          <w:rFonts w:eastAsiaTheme="majorEastAsia"/>
        </w:rPr>
      </w:pPr>
      <w:r>
        <w:t>Date: __________________</w:t>
      </w:r>
    </w:p>
    <w:p w14:paraId="63C77F19" w14:textId="77777777" w:rsidR="00EB219F" w:rsidRDefault="00EB219F" w:rsidP="00EB219F">
      <w:pPr>
        <w:pStyle w:val="2024H3Cover"/>
        <w:spacing w:before="240"/>
        <w:jc w:val="center"/>
      </w:pPr>
      <w:r>
        <w:br w:type="column"/>
      </w:r>
      <w:r>
        <w:t>STATE OF COLORADO</w:t>
      </w:r>
    </w:p>
    <w:p w14:paraId="7763C0DD" w14:textId="77777777" w:rsidR="00EB219F" w:rsidRDefault="00EB219F" w:rsidP="00EB219F">
      <w:pPr>
        <w:pStyle w:val="2024CoverPage"/>
        <w:jc w:val="center"/>
      </w:pPr>
      <w:r>
        <w:t>Jared S. Polis, Governor</w:t>
      </w:r>
    </w:p>
    <w:p w14:paraId="48EAD5DF" w14:textId="77777777" w:rsidR="00EB219F" w:rsidRDefault="00EB219F" w:rsidP="00EB219F">
      <w:pPr>
        <w:pStyle w:val="2024CoverPage"/>
        <w:jc w:val="center"/>
      </w:pPr>
      <w:r>
        <w:t>Department of Health Care Policy and Financing</w:t>
      </w:r>
    </w:p>
    <w:p w14:paraId="741BA1F4" w14:textId="77777777" w:rsidR="00EB219F" w:rsidRDefault="00EB219F" w:rsidP="00EB219F">
      <w:pPr>
        <w:pStyle w:val="2024CoverPage"/>
        <w:jc w:val="center"/>
      </w:pPr>
      <w:r>
        <w:t>Kim Bimestefer, Executive Director</w:t>
      </w:r>
    </w:p>
    <w:p w14:paraId="6320F497" w14:textId="77777777" w:rsidR="00EB219F" w:rsidRDefault="00EB219F" w:rsidP="00EB219F">
      <w:pPr>
        <w:pStyle w:val="2024CoverPage"/>
        <w:pBdr>
          <w:top w:val="single" w:sz="4" w:space="1" w:color="auto"/>
        </w:pBdr>
        <w:spacing w:before="960"/>
        <w:jc w:val="center"/>
      </w:pPr>
    </w:p>
    <w:p w14:paraId="025434E1" w14:textId="77777777" w:rsidR="00EB219F" w:rsidRPr="00A613DC" w:rsidRDefault="00EB219F" w:rsidP="00EB219F">
      <w:pPr>
        <w:pStyle w:val="2024CoverPage"/>
        <w:spacing w:before="480"/>
        <w:jc w:val="center"/>
      </w:pPr>
      <w:r>
        <w:t>Date: __________________</w:t>
      </w:r>
    </w:p>
    <w:p w14:paraId="67DA7F90" w14:textId="77777777" w:rsidR="00EB219F" w:rsidRDefault="00EB219F" w:rsidP="000F2E63">
      <w:pPr>
        <w:sectPr w:rsidR="00EB219F" w:rsidSect="00654C02">
          <w:type w:val="continuous"/>
          <w:pgSz w:w="12240" w:h="15840" w:code="1"/>
          <w:pgMar w:top="1440" w:right="1080" w:bottom="1440" w:left="1080" w:header="720" w:footer="720" w:gutter="0"/>
          <w:pgNumType w:start="1"/>
          <w:cols w:num="2" w:space="720"/>
          <w:docGrid w:linePitch="272"/>
        </w:sectPr>
      </w:pPr>
    </w:p>
    <w:p w14:paraId="20F58743" w14:textId="77777777" w:rsidR="00A613DC" w:rsidRDefault="00A613DC" w:rsidP="00654C02">
      <w:pPr>
        <w:pStyle w:val="2024H3Cover"/>
        <w:jc w:val="center"/>
        <w:sectPr w:rsidR="00A613DC" w:rsidSect="00653357">
          <w:footerReference w:type="default" r:id="rId15"/>
          <w:type w:val="continuous"/>
          <w:pgSz w:w="12240" w:h="15840" w:code="1"/>
          <w:pgMar w:top="720" w:right="720" w:bottom="720" w:left="720" w:header="720" w:footer="720" w:gutter="0"/>
          <w:pgNumType w:start="1"/>
          <w:cols w:num="2" w:space="720"/>
          <w:docGrid w:linePitch="326"/>
        </w:sectPr>
      </w:pPr>
    </w:p>
    <w:p w14:paraId="2F8D072A" w14:textId="77777777" w:rsidR="00A613DC" w:rsidRPr="00A613DC" w:rsidRDefault="00A613DC" w:rsidP="00A613DC">
      <w:pPr>
        <w:sectPr w:rsidR="00A613DC" w:rsidRPr="00A613DC" w:rsidSect="00654C02">
          <w:type w:val="continuous"/>
          <w:pgSz w:w="12240" w:h="15840" w:code="1"/>
          <w:pgMar w:top="1440" w:right="1080" w:bottom="1440" w:left="1080" w:header="720" w:footer="720" w:gutter="0"/>
          <w:pgNumType w:start="1"/>
          <w:cols w:space="720"/>
          <w:docGrid w:linePitch="272"/>
        </w:sectPr>
      </w:pPr>
    </w:p>
    <w:p w14:paraId="19310D22" w14:textId="77777777" w:rsidR="00FC47E4" w:rsidRDefault="00F75CDC" w:rsidP="00EB1207">
      <w:pPr>
        <w:pStyle w:val="2024H2CoverExhibitToC"/>
        <w:rPr>
          <w:noProof/>
        </w:rPr>
      </w:pPr>
      <w:bookmarkStart w:id="23" w:name="_Toc204250113"/>
      <w:r w:rsidRPr="00B01FE4">
        <w:lastRenderedPageBreak/>
        <w:t>TABLE OF CONTENTS</w:t>
      </w:r>
      <w:bookmarkStart w:id="24" w:name="_Toc225245045"/>
      <w:bookmarkStart w:id="25" w:name="_Toc529951927"/>
      <w:bookmarkEnd w:id="23"/>
      <w:r w:rsidR="00EB1207">
        <w:rPr>
          <w:b w:val="0"/>
          <w:bCs/>
          <w:sz w:val="24"/>
          <w:szCs w:val="24"/>
        </w:rPr>
        <w:fldChar w:fldCharType="begin"/>
      </w:r>
      <w:r w:rsidR="00EB1207">
        <w:rPr>
          <w:b w:val="0"/>
          <w:bCs/>
          <w:sz w:val="24"/>
          <w:szCs w:val="24"/>
        </w:rPr>
        <w:instrText xml:space="preserve"> TOC \h \z \t "2024 H2 Cover/Exhibit/ToC,2,2024 H3 Contract Heading,3" </w:instrText>
      </w:r>
      <w:r w:rsidR="00EB1207">
        <w:rPr>
          <w:b w:val="0"/>
          <w:bCs/>
          <w:sz w:val="24"/>
          <w:szCs w:val="24"/>
        </w:rPr>
        <w:fldChar w:fldCharType="separate"/>
      </w:r>
    </w:p>
    <w:p w14:paraId="09D17EC3" w14:textId="58624916" w:rsidR="00FC47E4" w:rsidRDefault="00FC47E4">
      <w:pPr>
        <w:pStyle w:val="TOC2"/>
        <w:tabs>
          <w:tab w:val="right" w:leader="dot" w:pos="9926"/>
        </w:tabs>
        <w:rPr>
          <w:rFonts w:asciiTheme="minorHAnsi" w:eastAsiaTheme="minorEastAsia" w:hAnsiTheme="minorHAnsi" w:cstheme="minorBidi"/>
          <w:smallCaps w:val="0"/>
          <w:noProof/>
          <w:kern w:val="2"/>
          <w:szCs w:val="24"/>
          <w14:ligatures w14:val="standardContextual"/>
        </w:rPr>
      </w:pPr>
      <w:hyperlink w:anchor="_Toc204250112" w:history="1">
        <w:r w:rsidRPr="00960926">
          <w:rPr>
            <w:rStyle w:val="Hyperlink"/>
            <w:noProof/>
          </w:rPr>
          <w:t>COVER AND SIGNATURE PAGE</w:t>
        </w:r>
        <w:r>
          <w:rPr>
            <w:noProof/>
            <w:webHidden/>
          </w:rPr>
          <w:tab/>
        </w:r>
        <w:r>
          <w:rPr>
            <w:noProof/>
            <w:webHidden/>
          </w:rPr>
          <w:fldChar w:fldCharType="begin"/>
        </w:r>
        <w:r>
          <w:rPr>
            <w:noProof/>
            <w:webHidden/>
          </w:rPr>
          <w:instrText xml:space="preserve"> PAGEREF _Toc204250112 \h </w:instrText>
        </w:r>
        <w:r>
          <w:rPr>
            <w:noProof/>
            <w:webHidden/>
          </w:rPr>
        </w:r>
        <w:r>
          <w:rPr>
            <w:noProof/>
            <w:webHidden/>
          </w:rPr>
          <w:fldChar w:fldCharType="separate"/>
        </w:r>
        <w:r>
          <w:rPr>
            <w:noProof/>
            <w:webHidden/>
          </w:rPr>
          <w:t>1</w:t>
        </w:r>
        <w:r>
          <w:rPr>
            <w:noProof/>
            <w:webHidden/>
          </w:rPr>
          <w:fldChar w:fldCharType="end"/>
        </w:r>
      </w:hyperlink>
    </w:p>
    <w:p w14:paraId="44F8B52A" w14:textId="45C2EF12" w:rsidR="00FC47E4" w:rsidRDefault="00FC47E4">
      <w:pPr>
        <w:pStyle w:val="TOC2"/>
        <w:tabs>
          <w:tab w:val="right" w:leader="dot" w:pos="9926"/>
        </w:tabs>
        <w:rPr>
          <w:rFonts w:asciiTheme="minorHAnsi" w:eastAsiaTheme="minorEastAsia" w:hAnsiTheme="minorHAnsi" w:cstheme="minorBidi"/>
          <w:smallCaps w:val="0"/>
          <w:noProof/>
          <w:kern w:val="2"/>
          <w:szCs w:val="24"/>
          <w14:ligatures w14:val="standardContextual"/>
        </w:rPr>
      </w:pPr>
      <w:hyperlink w:anchor="_Toc204250113" w:history="1">
        <w:r w:rsidRPr="00960926">
          <w:rPr>
            <w:rStyle w:val="Hyperlink"/>
            <w:noProof/>
          </w:rPr>
          <w:t>TABLE OF CONTENTS</w:t>
        </w:r>
        <w:r>
          <w:rPr>
            <w:noProof/>
            <w:webHidden/>
          </w:rPr>
          <w:tab/>
        </w:r>
        <w:r>
          <w:rPr>
            <w:noProof/>
            <w:webHidden/>
          </w:rPr>
          <w:fldChar w:fldCharType="begin"/>
        </w:r>
        <w:r>
          <w:rPr>
            <w:noProof/>
            <w:webHidden/>
          </w:rPr>
          <w:instrText xml:space="preserve"> PAGEREF _Toc204250113 \h </w:instrText>
        </w:r>
        <w:r>
          <w:rPr>
            <w:noProof/>
            <w:webHidden/>
          </w:rPr>
        </w:r>
        <w:r>
          <w:rPr>
            <w:noProof/>
            <w:webHidden/>
          </w:rPr>
          <w:fldChar w:fldCharType="separate"/>
        </w:r>
        <w:r>
          <w:rPr>
            <w:noProof/>
            <w:webHidden/>
          </w:rPr>
          <w:t>1</w:t>
        </w:r>
        <w:r>
          <w:rPr>
            <w:noProof/>
            <w:webHidden/>
          </w:rPr>
          <w:fldChar w:fldCharType="end"/>
        </w:r>
      </w:hyperlink>
    </w:p>
    <w:p w14:paraId="144ADA30" w14:textId="40D034FD" w:rsidR="00FC47E4" w:rsidRDefault="00FC47E4">
      <w:pPr>
        <w:pStyle w:val="TOC2"/>
        <w:tabs>
          <w:tab w:val="right" w:leader="dot" w:pos="9926"/>
        </w:tabs>
        <w:rPr>
          <w:rFonts w:asciiTheme="minorHAnsi" w:eastAsiaTheme="minorEastAsia" w:hAnsiTheme="minorHAnsi" w:cstheme="minorBidi"/>
          <w:smallCaps w:val="0"/>
          <w:noProof/>
          <w:kern w:val="2"/>
          <w:szCs w:val="24"/>
          <w14:ligatures w14:val="standardContextual"/>
        </w:rPr>
      </w:pPr>
      <w:hyperlink w:anchor="_Toc204250114" w:history="1">
        <w:r w:rsidRPr="00960926">
          <w:rPr>
            <w:rStyle w:val="Hyperlink"/>
            <w:noProof/>
          </w:rPr>
          <w:t>CONTRACT PROVISIONS</w:t>
        </w:r>
        <w:r>
          <w:rPr>
            <w:noProof/>
            <w:webHidden/>
          </w:rPr>
          <w:tab/>
        </w:r>
        <w:r>
          <w:rPr>
            <w:noProof/>
            <w:webHidden/>
          </w:rPr>
          <w:fldChar w:fldCharType="begin"/>
        </w:r>
        <w:r>
          <w:rPr>
            <w:noProof/>
            <w:webHidden/>
          </w:rPr>
          <w:instrText xml:space="preserve"> PAGEREF _Toc204250114 \h </w:instrText>
        </w:r>
        <w:r>
          <w:rPr>
            <w:noProof/>
            <w:webHidden/>
          </w:rPr>
        </w:r>
        <w:r>
          <w:rPr>
            <w:noProof/>
            <w:webHidden/>
          </w:rPr>
          <w:fldChar w:fldCharType="separate"/>
        </w:r>
        <w:r>
          <w:rPr>
            <w:noProof/>
            <w:webHidden/>
          </w:rPr>
          <w:t>1</w:t>
        </w:r>
        <w:r>
          <w:rPr>
            <w:noProof/>
            <w:webHidden/>
          </w:rPr>
          <w:fldChar w:fldCharType="end"/>
        </w:r>
      </w:hyperlink>
    </w:p>
    <w:p w14:paraId="16A11352" w14:textId="68F97E7C" w:rsidR="00FC47E4" w:rsidRDefault="00FC47E4">
      <w:pPr>
        <w:pStyle w:val="TOC3"/>
        <w:tabs>
          <w:tab w:val="left" w:pos="960"/>
          <w:tab w:val="right" w:leader="dot" w:pos="9926"/>
        </w:tabs>
        <w:rPr>
          <w:rFonts w:asciiTheme="minorHAnsi" w:eastAsiaTheme="minorEastAsia" w:hAnsiTheme="minorHAnsi" w:cstheme="minorBidi"/>
          <w:iCs w:val="0"/>
          <w:noProof/>
          <w:kern w:val="2"/>
          <w:szCs w:val="24"/>
          <w14:ligatures w14:val="standardContextual"/>
        </w:rPr>
      </w:pPr>
      <w:hyperlink w:anchor="_Toc204250115" w:history="1">
        <w:r w:rsidRPr="00960926">
          <w:rPr>
            <w:rStyle w:val="Hyperlink"/>
            <w:noProof/>
          </w:rPr>
          <w:t>1.</w:t>
        </w:r>
        <w:r>
          <w:rPr>
            <w:rFonts w:asciiTheme="minorHAnsi" w:eastAsiaTheme="minorEastAsia" w:hAnsiTheme="minorHAnsi" w:cstheme="minorBidi"/>
            <w:iCs w:val="0"/>
            <w:noProof/>
            <w:kern w:val="2"/>
            <w:szCs w:val="24"/>
            <w14:ligatures w14:val="standardContextual"/>
          </w:rPr>
          <w:tab/>
        </w:r>
        <w:r w:rsidRPr="00960926">
          <w:rPr>
            <w:rStyle w:val="Hyperlink"/>
            <w:noProof/>
          </w:rPr>
          <w:t>PARTIES</w:t>
        </w:r>
        <w:r>
          <w:rPr>
            <w:noProof/>
            <w:webHidden/>
          </w:rPr>
          <w:tab/>
        </w:r>
        <w:r>
          <w:rPr>
            <w:noProof/>
            <w:webHidden/>
          </w:rPr>
          <w:fldChar w:fldCharType="begin"/>
        </w:r>
        <w:r>
          <w:rPr>
            <w:noProof/>
            <w:webHidden/>
          </w:rPr>
          <w:instrText xml:space="preserve"> PAGEREF _Toc204250115 \h </w:instrText>
        </w:r>
        <w:r>
          <w:rPr>
            <w:noProof/>
            <w:webHidden/>
          </w:rPr>
        </w:r>
        <w:r>
          <w:rPr>
            <w:noProof/>
            <w:webHidden/>
          </w:rPr>
          <w:fldChar w:fldCharType="separate"/>
        </w:r>
        <w:r>
          <w:rPr>
            <w:noProof/>
            <w:webHidden/>
          </w:rPr>
          <w:t>1</w:t>
        </w:r>
        <w:r>
          <w:rPr>
            <w:noProof/>
            <w:webHidden/>
          </w:rPr>
          <w:fldChar w:fldCharType="end"/>
        </w:r>
      </w:hyperlink>
    </w:p>
    <w:p w14:paraId="3C6EE6E3" w14:textId="418F865A" w:rsidR="00FC47E4" w:rsidRDefault="00FC47E4">
      <w:pPr>
        <w:pStyle w:val="TOC3"/>
        <w:tabs>
          <w:tab w:val="left" w:pos="960"/>
          <w:tab w:val="right" w:leader="dot" w:pos="9926"/>
        </w:tabs>
        <w:rPr>
          <w:rFonts w:asciiTheme="minorHAnsi" w:eastAsiaTheme="minorEastAsia" w:hAnsiTheme="minorHAnsi" w:cstheme="minorBidi"/>
          <w:iCs w:val="0"/>
          <w:noProof/>
          <w:kern w:val="2"/>
          <w:szCs w:val="24"/>
          <w14:ligatures w14:val="standardContextual"/>
        </w:rPr>
      </w:pPr>
      <w:hyperlink w:anchor="_Toc204250116" w:history="1">
        <w:r w:rsidRPr="00960926">
          <w:rPr>
            <w:rStyle w:val="Hyperlink"/>
            <w:noProof/>
          </w:rPr>
          <w:t>2.</w:t>
        </w:r>
        <w:r>
          <w:rPr>
            <w:rFonts w:asciiTheme="minorHAnsi" w:eastAsiaTheme="minorEastAsia" w:hAnsiTheme="minorHAnsi" w:cstheme="minorBidi"/>
            <w:iCs w:val="0"/>
            <w:noProof/>
            <w:kern w:val="2"/>
            <w:szCs w:val="24"/>
            <w14:ligatures w14:val="standardContextual"/>
          </w:rPr>
          <w:tab/>
        </w:r>
        <w:r w:rsidRPr="00960926">
          <w:rPr>
            <w:rStyle w:val="Hyperlink"/>
            <w:noProof/>
          </w:rPr>
          <w:t>TERM AND EFFECTIVE DATE</w:t>
        </w:r>
        <w:r>
          <w:rPr>
            <w:noProof/>
            <w:webHidden/>
          </w:rPr>
          <w:tab/>
        </w:r>
        <w:r>
          <w:rPr>
            <w:noProof/>
            <w:webHidden/>
          </w:rPr>
          <w:fldChar w:fldCharType="begin"/>
        </w:r>
        <w:r>
          <w:rPr>
            <w:noProof/>
            <w:webHidden/>
          </w:rPr>
          <w:instrText xml:space="preserve"> PAGEREF _Toc204250116 \h </w:instrText>
        </w:r>
        <w:r>
          <w:rPr>
            <w:noProof/>
            <w:webHidden/>
          </w:rPr>
        </w:r>
        <w:r>
          <w:rPr>
            <w:noProof/>
            <w:webHidden/>
          </w:rPr>
          <w:fldChar w:fldCharType="separate"/>
        </w:r>
        <w:r>
          <w:rPr>
            <w:noProof/>
            <w:webHidden/>
          </w:rPr>
          <w:t>1</w:t>
        </w:r>
        <w:r>
          <w:rPr>
            <w:noProof/>
            <w:webHidden/>
          </w:rPr>
          <w:fldChar w:fldCharType="end"/>
        </w:r>
      </w:hyperlink>
    </w:p>
    <w:p w14:paraId="059C71DA" w14:textId="43828B0F" w:rsidR="00FC47E4" w:rsidRDefault="00FC47E4">
      <w:pPr>
        <w:pStyle w:val="TOC3"/>
        <w:tabs>
          <w:tab w:val="left" w:pos="960"/>
          <w:tab w:val="right" w:leader="dot" w:pos="9926"/>
        </w:tabs>
        <w:rPr>
          <w:rFonts w:asciiTheme="minorHAnsi" w:eastAsiaTheme="minorEastAsia" w:hAnsiTheme="minorHAnsi" w:cstheme="minorBidi"/>
          <w:iCs w:val="0"/>
          <w:noProof/>
          <w:kern w:val="2"/>
          <w:szCs w:val="24"/>
          <w14:ligatures w14:val="standardContextual"/>
        </w:rPr>
      </w:pPr>
      <w:hyperlink w:anchor="_Toc204250117" w:history="1">
        <w:r w:rsidRPr="00960926">
          <w:rPr>
            <w:rStyle w:val="Hyperlink"/>
            <w:noProof/>
          </w:rPr>
          <w:t>3.</w:t>
        </w:r>
        <w:r>
          <w:rPr>
            <w:rFonts w:asciiTheme="minorHAnsi" w:eastAsiaTheme="minorEastAsia" w:hAnsiTheme="minorHAnsi" w:cstheme="minorBidi"/>
            <w:iCs w:val="0"/>
            <w:noProof/>
            <w:kern w:val="2"/>
            <w:szCs w:val="24"/>
            <w14:ligatures w14:val="standardContextual"/>
          </w:rPr>
          <w:tab/>
        </w:r>
        <w:r w:rsidRPr="00960926">
          <w:rPr>
            <w:rStyle w:val="Hyperlink"/>
            <w:noProof/>
          </w:rPr>
          <w:t>DEFINITIONS</w:t>
        </w:r>
        <w:r>
          <w:rPr>
            <w:noProof/>
            <w:webHidden/>
          </w:rPr>
          <w:tab/>
        </w:r>
        <w:r>
          <w:rPr>
            <w:noProof/>
            <w:webHidden/>
          </w:rPr>
          <w:fldChar w:fldCharType="begin"/>
        </w:r>
        <w:r>
          <w:rPr>
            <w:noProof/>
            <w:webHidden/>
          </w:rPr>
          <w:instrText xml:space="preserve"> PAGEREF _Toc204250117 \h </w:instrText>
        </w:r>
        <w:r>
          <w:rPr>
            <w:noProof/>
            <w:webHidden/>
          </w:rPr>
        </w:r>
        <w:r>
          <w:rPr>
            <w:noProof/>
            <w:webHidden/>
          </w:rPr>
          <w:fldChar w:fldCharType="separate"/>
        </w:r>
        <w:r>
          <w:rPr>
            <w:noProof/>
            <w:webHidden/>
          </w:rPr>
          <w:t>1</w:t>
        </w:r>
        <w:r>
          <w:rPr>
            <w:noProof/>
            <w:webHidden/>
          </w:rPr>
          <w:fldChar w:fldCharType="end"/>
        </w:r>
      </w:hyperlink>
    </w:p>
    <w:p w14:paraId="5DC87470" w14:textId="42099BD8" w:rsidR="00FC47E4" w:rsidRDefault="00FC47E4">
      <w:pPr>
        <w:pStyle w:val="TOC3"/>
        <w:tabs>
          <w:tab w:val="left" w:pos="960"/>
          <w:tab w:val="right" w:leader="dot" w:pos="9926"/>
        </w:tabs>
        <w:rPr>
          <w:rFonts w:asciiTheme="minorHAnsi" w:eastAsiaTheme="minorEastAsia" w:hAnsiTheme="minorHAnsi" w:cstheme="minorBidi"/>
          <w:iCs w:val="0"/>
          <w:noProof/>
          <w:kern w:val="2"/>
          <w:szCs w:val="24"/>
          <w14:ligatures w14:val="standardContextual"/>
        </w:rPr>
      </w:pPr>
      <w:hyperlink w:anchor="_Toc204250118" w:history="1">
        <w:r w:rsidRPr="00960926">
          <w:rPr>
            <w:rStyle w:val="Hyperlink"/>
            <w:noProof/>
          </w:rPr>
          <w:t>4.</w:t>
        </w:r>
        <w:r>
          <w:rPr>
            <w:rFonts w:asciiTheme="minorHAnsi" w:eastAsiaTheme="minorEastAsia" w:hAnsiTheme="minorHAnsi" w:cstheme="minorBidi"/>
            <w:iCs w:val="0"/>
            <w:noProof/>
            <w:kern w:val="2"/>
            <w:szCs w:val="24"/>
            <w14:ligatures w14:val="standardContextual"/>
          </w:rPr>
          <w:tab/>
        </w:r>
        <w:r w:rsidRPr="00960926">
          <w:rPr>
            <w:rStyle w:val="Hyperlink"/>
            <w:noProof/>
          </w:rPr>
          <w:t>OBLIGATIONS OF THE DEPARTMENT</w:t>
        </w:r>
        <w:r>
          <w:rPr>
            <w:noProof/>
            <w:webHidden/>
          </w:rPr>
          <w:tab/>
        </w:r>
        <w:r>
          <w:rPr>
            <w:noProof/>
            <w:webHidden/>
          </w:rPr>
          <w:fldChar w:fldCharType="begin"/>
        </w:r>
        <w:r>
          <w:rPr>
            <w:noProof/>
            <w:webHidden/>
          </w:rPr>
          <w:instrText xml:space="preserve"> PAGEREF _Toc204250118 \h </w:instrText>
        </w:r>
        <w:r>
          <w:rPr>
            <w:noProof/>
            <w:webHidden/>
          </w:rPr>
        </w:r>
        <w:r>
          <w:rPr>
            <w:noProof/>
            <w:webHidden/>
          </w:rPr>
          <w:fldChar w:fldCharType="separate"/>
        </w:r>
        <w:r>
          <w:rPr>
            <w:noProof/>
            <w:webHidden/>
          </w:rPr>
          <w:t>3</w:t>
        </w:r>
        <w:r>
          <w:rPr>
            <w:noProof/>
            <w:webHidden/>
          </w:rPr>
          <w:fldChar w:fldCharType="end"/>
        </w:r>
      </w:hyperlink>
    </w:p>
    <w:p w14:paraId="6E27C806" w14:textId="44D30144" w:rsidR="00FC47E4" w:rsidRDefault="00FC47E4">
      <w:pPr>
        <w:pStyle w:val="TOC3"/>
        <w:tabs>
          <w:tab w:val="left" w:pos="960"/>
          <w:tab w:val="right" w:leader="dot" w:pos="9926"/>
        </w:tabs>
        <w:rPr>
          <w:rFonts w:asciiTheme="minorHAnsi" w:eastAsiaTheme="minorEastAsia" w:hAnsiTheme="minorHAnsi" w:cstheme="minorBidi"/>
          <w:iCs w:val="0"/>
          <w:noProof/>
          <w:kern w:val="2"/>
          <w:szCs w:val="24"/>
          <w14:ligatures w14:val="standardContextual"/>
        </w:rPr>
      </w:pPr>
      <w:hyperlink w:anchor="_Toc204250119" w:history="1">
        <w:r w:rsidRPr="00960926">
          <w:rPr>
            <w:rStyle w:val="Hyperlink"/>
            <w:noProof/>
          </w:rPr>
          <w:t>5.</w:t>
        </w:r>
        <w:r>
          <w:rPr>
            <w:rFonts w:asciiTheme="minorHAnsi" w:eastAsiaTheme="minorEastAsia" w:hAnsiTheme="minorHAnsi" w:cstheme="minorBidi"/>
            <w:iCs w:val="0"/>
            <w:noProof/>
            <w:kern w:val="2"/>
            <w:szCs w:val="24"/>
            <w14:ligatures w14:val="standardContextual"/>
          </w:rPr>
          <w:tab/>
        </w:r>
        <w:r w:rsidRPr="00960926">
          <w:rPr>
            <w:rStyle w:val="Hyperlink"/>
            <w:noProof/>
          </w:rPr>
          <w:t>PAYMENTS BY MANUFACTURER</w:t>
        </w:r>
        <w:r>
          <w:rPr>
            <w:noProof/>
            <w:webHidden/>
          </w:rPr>
          <w:tab/>
        </w:r>
        <w:r>
          <w:rPr>
            <w:noProof/>
            <w:webHidden/>
          </w:rPr>
          <w:fldChar w:fldCharType="begin"/>
        </w:r>
        <w:r>
          <w:rPr>
            <w:noProof/>
            <w:webHidden/>
          </w:rPr>
          <w:instrText xml:space="preserve"> PAGEREF _Toc204250119 \h </w:instrText>
        </w:r>
        <w:r>
          <w:rPr>
            <w:noProof/>
            <w:webHidden/>
          </w:rPr>
        </w:r>
        <w:r>
          <w:rPr>
            <w:noProof/>
            <w:webHidden/>
          </w:rPr>
          <w:fldChar w:fldCharType="separate"/>
        </w:r>
        <w:r>
          <w:rPr>
            <w:noProof/>
            <w:webHidden/>
          </w:rPr>
          <w:t>3</w:t>
        </w:r>
        <w:r>
          <w:rPr>
            <w:noProof/>
            <w:webHidden/>
          </w:rPr>
          <w:fldChar w:fldCharType="end"/>
        </w:r>
      </w:hyperlink>
    </w:p>
    <w:p w14:paraId="07317822" w14:textId="6D0C20AF" w:rsidR="00FC47E4" w:rsidRDefault="00FC47E4">
      <w:pPr>
        <w:pStyle w:val="TOC3"/>
        <w:tabs>
          <w:tab w:val="left" w:pos="960"/>
          <w:tab w:val="right" w:leader="dot" w:pos="9926"/>
        </w:tabs>
        <w:rPr>
          <w:rFonts w:asciiTheme="minorHAnsi" w:eastAsiaTheme="minorEastAsia" w:hAnsiTheme="minorHAnsi" w:cstheme="minorBidi"/>
          <w:iCs w:val="0"/>
          <w:noProof/>
          <w:kern w:val="2"/>
          <w:szCs w:val="24"/>
          <w14:ligatures w14:val="standardContextual"/>
        </w:rPr>
      </w:pPr>
      <w:hyperlink w:anchor="_Toc204250120" w:history="1">
        <w:r w:rsidRPr="00960926">
          <w:rPr>
            <w:rStyle w:val="Hyperlink"/>
            <w:noProof/>
          </w:rPr>
          <w:t>6.</w:t>
        </w:r>
        <w:r>
          <w:rPr>
            <w:rFonts w:asciiTheme="minorHAnsi" w:eastAsiaTheme="minorEastAsia" w:hAnsiTheme="minorHAnsi" w:cstheme="minorBidi"/>
            <w:iCs w:val="0"/>
            <w:noProof/>
            <w:kern w:val="2"/>
            <w:szCs w:val="24"/>
            <w14:ligatures w14:val="standardContextual"/>
          </w:rPr>
          <w:tab/>
        </w:r>
        <w:r w:rsidRPr="00960926">
          <w:rPr>
            <w:rStyle w:val="Hyperlink"/>
            <w:noProof/>
          </w:rPr>
          <w:t>CONFIDENTIAL INFORMATION</w:t>
        </w:r>
        <w:r>
          <w:rPr>
            <w:noProof/>
            <w:webHidden/>
          </w:rPr>
          <w:tab/>
        </w:r>
        <w:r>
          <w:rPr>
            <w:noProof/>
            <w:webHidden/>
          </w:rPr>
          <w:fldChar w:fldCharType="begin"/>
        </w:r>
        <w:r>
          <w:rPr>
            <w:noProof/>
            <w:webHidden/>
          </w:rPr>
          <w:instrText xml:space="preserve"> PAGEREF _Toc204250120 \h </w:instrText>
        </w:r>
        <w:r>
          <w:rPr>
            <w:noProof/>
            <w:webHidden/>
          </w:rPr>
        </w:r>
        <w:r>
          <w:rPr>
            <w:noProof/>
            <w:webHidden/>
          </w:rPr>
          <w:fldChar w:fldCharType="separate"/>
        </w:r>
        <w:r>
          <w:rPr>
            <w:noProof/>
            <w:webHidden/>
          </w:rPr>
          <w:t>4</w:t>
        </w:r>
        <w:r>
          <w:rPr>
            <w:noProof/>
            <w:webHidden/>
          </w:rPr>
          <w:fldChar w:fldCharType="end"/>
        </w:r>
      </w:hyperlink>
    </w:p>
    <w:p w14:paraId="0FDA5DD6" w14:textId="3C5900CD" w:rsidR="00FC47E4" w:rsidRDefault="00FC47E4">
      <w:pPr>
        <w:pStyle w:val="TOC3"/>
        <w:tabs>
          <w:tab w:val="left" w:pos="960"/>
          <w:tab w:val="right" w:leader="dot" w:pos="9926"/>
        </w:tabs>
        <w:rPr>
          <w:rFonts w:asciiTheme="minorHAnsi" w:eastAsiaTheme="minorEastAsia" w:hAnsiTheme="minorHAnsi" w:cstheme="minorBidi"/>
          <w:iCs w:val="0"/>
          <w:noProof/>
          <w:kern w:val="2"/>
          <w:szCs w:val="24"/>
          <w14:ligatures w14:val="standardContextual"/>
        </w:rPr>
      </w:pPr>
      <w:hyperlink w:anchor="_Toc204250121" w:history="1">
        <w:r w:rsidRPr="00960926">
          <w:rPr>
            <w:rStyle w:val="Hyperlink"/>
            <w:noProof/>
          </w:rPr>
          <w:t>7.</w:t>
        </w:r>
        <w:r>
          <w:rPr>
            <w:rFonts w:asciiTheme="minorHAnsi" w:eastAsiaTheme="minorEastAsia" w:hAnsiTheme="minorHAnsi" w:cstheme="minorBidi"/>
            <w:iCs w:val="0"/>
            <w:noProof/>
            <w:kern w:val="2"/>
            <w:szCs w:val="24"/>
            <w14:ligatures w14:val="standardContextual"/>
          </w:rPr>
          <w:tab/>
        </w:r>
        <w:r w:rsidRPr="00960926">
          <w:rPr>
            <w:rStyle w:val="Hyperlink"/>
            <w:noProof/>
          </w:rPr>
          <w:t>CONFLICTS OF INTEREST</w:t>
        </w:r>
        <w:r>
          <w:rPr>
            <w:noProof/>
            <w:webHidden/>
          </w:rPr>
          <w:tab/>
        </w:r>
        <w:r>
          <w:rPr>
            <w:noProof/>
            <w:webHidden/>
          </w:rPr>
          <w:fldChar w:fldCharType="begin"/>
        </w:r>
        <w:r>
          <w:rPr>
            <w:noProof/>
            <w:webHidden/>
          </w:rPr>
          <w:instrText xml:space="preserve"> PAGEREF _Toc204250121 \h </w:instrText>
        </w:r>
        <w:r>
          <w:rPr>
            <w:noProof/>
            <w:webHidden/>
          </w:rPr>
        </w:r>
        <w:r>
          <w:rPr>
            <w:noProof/>
            <w:webHidden/>
          </w:rPr>
          <w:fldChar w:fldCharType="separate"/>
        </w:r>
        <w:r>
          <w:rPr>
            <w:noProof/>
            <w:webHidden/>
          </w:rPr>
          <w:t>4</w:t>
        </w:r>
        <w:r>
          <w:rPr>
            <w:noProof/>
            <w:webHidden/>
          </w:rPr>
          <w:fldChar w:fldCharType="end"/>
        </w:r>
      </w:hyperlink>
    </w:p>
    <w:p w14:paraId="474E9809" w14:textId="06439237" w:rsidR="00FC47E4" w:rsidRDefault="00FC47E4">
      <w:pPr>
        <w:pStyle w:val="TOC3"/>
        <w:tabs>
          <w:tab w:val="left" w:pos="960"/>
          <w:tab w:val="right" w:leader="dot" w:pos="9926"/>
        </w:tabs>
        <w:rPr>
          <w:rFonts w:asciiTheme="minorHAnsi" w:eastAsiaTheme="minorEastAsia" w:hAnsiTheme="minorHAnsi" w:cstheme="minorBidi"/>
          <w:iCs w:val="0"/>
          <w:noProof/>
          <w:kern w:val="2"/>
          <w:szCs w:val="24"/>
          <w14:ligatures w14:val="standardContextual"/>
        </w:rPr>
      </w:pPr>
      <w:hyperlink w:anchor="_Toc204250122" w:history="1">
        <w:r w:rsidRPr="00960926">
          <w:rPr>
            <w:rStyle w:val="Hyperlink"/>
            <w:noProof/>
          </w:rPr>
          <w:t>8.</w:t>
        </w:r>
        <w:r>
          <w:rPr>
            <w:rFonts w:asciiTheme="minorHAnsi" w:eastAsiaTheme="minorEastAsia" w:hAnsiTheme="minorHAnsi" w:cstheme="minorBidi"/>
            <w:iCs w:val="0"/>
            <w:noProof/>
            <w:kern w:val="2"/>
            <w:szCs w:val="24"/>
            <w14:ligatures w14:val="standardContextual"/>
          </w:rPr>
          <w:tab/>
        </w:r>
        <w:r w:rsidRPr="00960926">
          <w:rPr>
            <w:rStyle w:val="Hyperlink"/>
            <w:noProof/>
          </w:rPr>
          <w:t>DISPUTE RESOLUTION</w:t>
        </w:r>
        <w:r>
          <w:rPr>
            <w:noProof/>
            <w:webHidden/>
          </w:rPr>
          <w:tab/>
        </w:r>
        <w:r>
          <w:rPr>
            <w:noProof/>
            <w:webHidden/>
          </w:rPr>
          <w:fldChar w:fldCharType="begin"/>
        </w:r>
        <w:r>
          <w:rPr>
            <w:noProof/>
            <w:webHidden/>
          </w:rPr>
          <w:instrText xml:space="preserve"> PAGEREF _Toc204250122 \h </w:instrText>
        </w:r>
        <w:r>
          <w:rPr>
            <w:noProof/>
            <w:webHidden/>
          </w:rPr>
        </w:r>
        <w:r>
          <w:rPr>
            <w:noProof/>
            <w:webHidden/>
          </w:rPr>
          <w:fldChar w:fldCharType="separate"/>
        </w:r>
        <w:r>
          <w:rPr>
            <w:noProof/>
            <w:webHidden/>
          </w:rPr>
          <w:t>5</w:t>
        </w:r>
        <w:r>
          <w:rPr>
            <w:noProof/>
            <w:webHidden/>
          </w:rPr>
          <w:fldChar w:fldCharType="end"/>
        </w:r>
      </w:hyperlink>
    </w:p>
    <w:p w14:paraId="2D2B5B13" w14:textId="4A34DF38" w:rsidR="00FC47E4" w:rsidRDefault="00FC47E4">
      <w:pPr>
        <w:pStyle w:val="TOC3"/>
        <w:tabs>
          <w:tab w:val="left" w:pos="960"/>
          <w:tab w:val="right" w:leader="dot" w:pos="9926"/>
        </w:tabs>
        <w:rPr>
          <w:rFonts w:asciiTheme="minorHAnsi" w:eastAsiaTheme="minorEastAsia" w:hAnsiTheme="minorHAnsi" w:cstheme="minorBidi"/>
          <w:iCs w:val="0"/>
          <w:noProof/>
          <w:kern w:val="2"/>
          <w:szCs w:val="24"/>
          <w14:ligatures w14:val="standardContextual"/>
        </w:rPr>
      </w:pPr>
      <w:hyperlink w:anchor="_Toc204250123" w:history="1">
        <w:r w:rsidRPr="00960926">
          <w:rPr>
            <w:rStyle w:val="Hyperlink"/>
            <w:noProof/>
          </w:rPr>
          <w:t>9.</w:t>
        </w:r>
        <w:r>
          <w:rPr>
            <w:rFonts w:asciiTheme="minorHAnsi" w:eastAsiaTheme="minorEastAsia" w:hAnsiTheme="minorHAnsi" w:cstheme="minorBidi"/>
            <w:iCs w:val="0"/>
            <w:noProof/>
            <w:kern w:val="2"/>
            <w:szCs w:val="24"/>
            <w14:ligatures w14:val="standardContextual"/>
          </w:rPr>
          <w:tab/>
        </w:r>
        <w:r w:rsidRPr="00960926">
          <w:rPr>
            <w:rStyle w:val="Hyperlink"/>
            <w:noProof/>
          </w:rPr>
          <w:t>NOTICES AND REPRESENTATIVES</w:t>
        </w:r>
        <w:r>
          <w:rPr>
            <w:noProof/>
            <w:webHidden/>
          </w:rPr>
          <w:tab/>
        </w:r>
        <w:r>
          <w:rPr>
            <w:noProof/>
            <w:webHidden/>
          </w:rPr>
          <w:fldChar w:fldCharType="begin"/>
        </w:r>
        <w:r>
          <w:rPr>
            <w:noProof/>
            <w:webHidden/>
          </w:rPr>
          <w:instrText xml:space="preserve"> PAGEREF _Toc204250123 \h </w:instrText>
        </w:r>
        <w:r>
          <w:rPr>
            <w:noProof/>
            <w:webHidden/>
          </w:rPr>
        </w:r>
        <w:r>
          <w:rPr>
            <w:noProof/>
            <w:webHidden/>
          </w:rPr>
          <w:fldChar w:fldCharType="separate"/>
        </w:r>
        <w:r>
          <w:rPr>
            <w:noProof/>
            <w:webHidden/>
          </w:rPr>
          <w:t>5</w:t>
        </w:r>
        <w:r>
          <w:rPr>
            <w:noProof/>
            <w:webHidden/>
          </w:rPr>
          <w:fldChar w:fldCharType="end"/>
        </w:r>
      </w:hyperlink>
    </w:p>
    <w:p w14:paraId="7351BE84" w14:textId="4484AC80" w:rsidR="00FC47E4" w:rsidRDefault="00FC47E4">
      <w:pPr>
        <w:pStyle w:val="TOC3"/>
        <w:tabs>
          <w:tab w:val="left" w:pos="1200"/>
          <w:tab w:val="right" w:leader="dot" w:pos="9926"/>
        </w:tabs>
        <w:rPr>
          <w:rFonts w:asciiTheme="minorHAnsi" w:eastAsiaTheme="minorEastAsia" w:hAnsiTheme="minorHAnsi" w:cstheme="minorBidi"/>
          <w:iCs w:val="0"/>
          <w:noProof/>
          <w:kern w:val="2"/>
          <w:szCs w:val="24"/>
          <w14:ligatures w14:val="standardContextual"/>
        </w:rPr>
      </w:pPr>
      <w:hyperlink w:anchor="_Toc204250124" w:history="1">
        <w:r w:rsidRPr="00960926">
          <w:rPr>
            <w:rStyle w:val="Hyperlink"/>
            <w:noProof/>
          </w:rPr>
          <w:t>10.</w:t>
        </w:r>
        <w:r>
          <w:rPr>
            <w:rFonts w:asciiTheme="minorHAnsi" w:eastAsiaTheme="minorEastAsia" w:hAnsiTheme="minorHAnsi" w:cstheme="minorBidi"/>
            <w:iCs w:val="0"/>
            <w:noProof/>
            <w:kern w:val="2"/>
            <w:szCs w:val="24"/>
            <w14:ligatures w14:val="standardContextual"/>
          </w:rPr>
          <w:tab/>
        </w:r>
        <w:r w:rsidRPr="00960926">
          <w:rPr>
            <w:rStyle w:val="Hyperlink"/>
            <w:noProof/>
          </w:rPr>
          <w:t>GENERAL PROVISIONS</w:t>
        </w:r>
        <w:r>
          <w:rPr>
            <w:noProof/>
            <w:webHidden/>
          </w:rPr>
          <w:tab/>
        </w:r>
        <w:r>
          <w:rPr>
            <w:noProof/>
            <w:webHidden/>
          </w:rPr>
          <w:fldChar w:fldCharType="begin"/>
        </w:r>
        <w:r>
          <w:rPr>
            <w:noProof/>
            <w:webHidden/>
          </w:rPr>
          <w:instrText xml:space="preserve"> PAGEREF _Toc204250124 \h </w:instrText>
        </w:r>
        <w:r>
          <w:rPr>
            <w:noProof/>
            <w:webHidden/>
          </w:rPr>
        </w:r>
        <w:r>
          <w:rPr>
            <w:noProof/>
            <w:webHidden/>
          </w:rPr>
          <w:fldChar w:fldCharType="separate"/>
        </w:r>
        <w:r>
          <w:rPr>
            <w:noProof/>
            <w:webHidden/>
          </w:rPr>
          <w:t>6</w:t>
        </w:r>
        <w:r>
          <w:rPr>
            <w:noProof/>
            <w:webHidden/>
          </w:rPr>
          <w:fldChar w:fldCharType="end"/>
        </w:r>
      </w:hyperlink>
    </w:p>
    <w:p w14:paraId="2206CD42" w14:textId="4792CC1E" w:rsidR="00FC47E4" w:rsidRDefault="00FC47E4">
      <w:pPr>
        <w:pStyle w:val="TOC3"/>
        <w:tabs>
          <w:tab w:val="left" w:pos="1200"/>
          <w:tab w:val="right" w:leader="dot" w:pos="9926"/>
        </w:tabs>
        <w:rPr>
          <w:rFonts w:asciiTheme="minorHAnsi" w:eastAsiaTheme="minorEastAsia" w:hAnsiTheme="minorHAnsi" w:cstheme="minorBidi"/>
          <w:iCs w:val="0"/>
          <w:noProof/>
          <w:kern w:val="2"/>
          <w:szCs w:val="24"/>
          <w14:ligatures w14:val="standardContextual"/>
        </w:rPr>
      </w:pPr>
      <w:hyperlink w:anchor="_Toc204250125" w:history="1">
        <w:r w:rsidRPr="00960926">
          <w:rPr>
            <w:rStyle w:val="Hyperlink"/>
            <w:bCs/>
            <w:noProof/>
          </w:rPr>
          <w:t>11.</w:t>
        </w:r>
        <w:r>
          <w:rPr>
            <w:rFonts w:asciiTheme="minorHAnsi" w:eastAsiaTheme="minorEastAsia" w:hAnsiTheme="minorHAnsi" w:cstheme="minorBidi"/>
            <w:iCs w:val="0"/>
            <w:noProof/>
            <w:kern w:val="2"/>
            <w:szCs w:val="24"/>
            <w14:ligatures w14:val="standardContextual"/>
          </w:rPr>
          <w:tab/>
        </w:r>
        <w:r w:rsidRPr="00960926">
          <w:rPr>
            <w:rStyle w:val="Hyperlink"/>
            <w:noProof/>
          </w:rPr>
          <w:t>COLORADO SPECIAL PROVISIONS (COLORADO FISCAL RULE 3-3)</w:t>
        </w:r>
        <w:r>
          <w:rPr>
            <w:noProof/>
            <w:webHidden/>
          </w:rPr>
          <w:tab/>
        </w:r>
        <w:r>
          <w:rPr>
            <w:noProof/>
            <w:webHidden/>
          </w:rPr>
          <w:fldChar w:fldCharType="begin"/>
        </w:r>
        <w:r>
          <w:rPr>
            <w:noProof/>
            <w:webHidden/>
          </w:rPr>
          <w:instrText xml:space="preserve"> PAGEREF _Toc204250125 \h </w:instrText>
        </w:r>
        <w:r>
          <w:rPr>
            <w:noProof/>
            <w:webHidden/>
          </w:rPr>
        </w:r>
        <w:r>
          <w:rPr>
            <w:noProof/>
            <w:webHidden/>
          </w:rPr>
          <w:fldChar w:fldCharType="separate"/>
        </w:r>
        <w:r>
          <w:rPr>
            <w:noProof/>
            <w:webHidden/>
          </w:rPr>
          <w:t>8</w:t>
        </w:r>
        <w:r>
          <w:rPr>
            <w:noProof/>
            <w:webHidden/>
          </w:rPr>
          <w:fldChar w:fldCharType="end"/>
        </w:r>
      </w:hyperlink>
    </w:p>
    <w:p w14:paraId="79FD27D4" w14:textId="4A10EC15" w:rsidR="00FC47E4" w:rsidRDefault="00FC47E4">
      <w:pPr>
        <w:pStyle w:val="TOC2"/>
        <w:tabs>
          <w:tab w:val="right" w:leader="dot" w:pos="9926"/>
        </w:tabs>
        <w:rPr>
          <w:rFonts w:asciiTheme="minorHAnsi" w:eastAsiaTheme="minorEastAsia" w:hAnsiTheme="minorHAnsi" w:cstheme="minorBidi"/>
          <w:smallCaps w:val="0"/>
          <w:noProof/>
          <w:kern w:val="2"/>
          <w:szCs w:val="24"/>
          <w14:ligatures w14:val="standardContextual"/>
        </w:rPr>
      </w:pPr>
      <w:hyperlink w:anchor="_Toc204250126" w:history="1">
        <w:r w:rsidRPr="00960926">
          <w:rPr>
            <w:rStyle w:val="Hyperlink"/>
            <w:noProof/>
          </w:rPr>
          <w:t>EXHIBIT A, PREFERRED PRODUCTS</w:t>
        </w:r>
        <w:r>
          <w:rPr>
            <w:noProof/>
            <w:webHidden/>
          </w:rPr>
          <w:tab/>
        </w:r>
        <w:r>
          <w:rPr>
            <w:noProof/>
            <w:webHidden/>
          </w:rPr>
          <w:fldChar w:fldCharType="begin"/>
        </w:r>
        <w:r>
          <w:rPr>
            <w:noProof/>
            <w:webHidden/>
          </w:rPr>
          <w:instrText xml:space="preserve"> PAGEREF _Toc204250126 \h </w:instrText>
        </w:r>
        <w:r>
          <w:rPr>
            <w:noProof/>
            <w:webHidden/>
          </w:rPr>
        </w:r>
        <w:r>
          <w:rPr>
            <w:noProof/>
            <w:webHidden/>
          </w:rPr>
          <w:fldChar w:fldCharType="separate"/>
        </w:r>
        <w:r>
          <w:rPr>
            <w:noProof/>
            <w:webHidden/>
          </w:rPr>
          <w:t>1</w:t>
        </w:r>
        <w:r>
          <w:rPr>
            <w:noProof/>
            <w:webHidden/>
          </w:rPr>
          <w:fldChar w:fldCharType="end"/>
        </w:r>
      </w:hyperlink>
    </w:p>
    <w:p w14:paraId="088E9102" w14:textId="62F0DCA0" w:rsidR="00440E02" w:rsidRPr="00D10509" w:rsidRDefault="00EB1207" w:rsidP="006E7F0C">
      <w:pPr>
        <w:pStyle w:val="2024H2CoverExhibitToC"/>
        <w:spacing w:before="240"/>
      </w:pPr>
      <w:r>
        <w:rPr>
          <w:b w:val="0"/>
          <w:bCs/>
          <w:sz w:val="24"/>
          <w:szCs w:val="24"/>
        </w:rPr>
        <w:fldChar w:fldCharType="end"/>
      </w:r>
      <w:bookmarkStart w:id="26" w:name="_Toc204250114"/>
      <w:r w:rsidR="00C43EC9" w:rsidRPr="00C43EC9">
        <w:t>CONTRACT PROVISIONS</w:t>
      </w:r>
      <w:bookmarkEnd w:id="26"/>
    </w:p>
    <w:p w14:paraId="605DA795" w14:textId="77777777" w:rsidR="00F75CDC" w:rsidRPr="00CA4858" w:rsidRDefault="00F75CDC" w:rsidP="00C43EC9">
      <w:pPr>
        <w:pStyle w:val="2024H3ContractHeading"/>
      </w:pPr>
      <w:bookmarkStart w:id="27" w:name="_Toc204250115"/>
      <w:r w:rsidRPr="00987CFD">
        <w:t>PARTIES</w:t>
      </w:r>
      <w:bookmarkEnd w:id="24"/>
      <w:bookmarkEnd w:id="25"/>
      <w:bookmarkEnd w:id="27"/>
    </w:p>
    <w:p w14:paraId="03F2DF44" w14:textId="47D863D8" w:rsidR="00F75CDC" w:rsidRPr="00CA4858" w:rsidRDefault="000C2B34" w:rsidP="00402C88">
      <w:pPr>
        <w:pStyle w:val="2024P3ContractProvision"/>
      </w:pPr>
      <w:bookmarkStart w:id="28" w:name="OLE_LINK2"/>
      <w:r w:rsidRPr="00E065D2">
        <w:t xml:space="preserve">This Contract is entered into by and between </w:t>
      </w:r>
      <w:r w:rsidR="00CA0747">
        <w:t>Manufacturer</w:t>
      </w:r>
      <w:r w:rsidRPr="00E065D2">
        <w:t xml:space="preserve"> named on the Cover Page for this </w:t>
      </w:r>
      <w:r>
        <w:t>C</w:t>
      </w:r>
      <w:r w:rsidRPr="00E065D2">
        <w:t>ontract (“</w:t>
      </w:r>
      <w:r w:rsidR="00CA0747">
        <w:t>Manufacturer</w:t>
      </w:r>
      <w:r w:rsidRPr="00E065D2">
        <w:t xml:space="preserve">”), and the STATE OF COLORADO acting by and through the State agency named on the Cover Page for this Contract (the “State,” the “Department,” or “HCPF”). </w:t>
      </w:r>
      <w:r w:rsidR="00CA0747">
        <w:t>Manufacturer</w:t>
      </w:r>
      <w:r w:rsidRPr="00E065D2">
        <w:t xml:space="preserve"> and the State agree to the terms and conditions in this Contract</w:t>
      </w:r>
      <w:r w:rsidR="00670268">
        <w:t>.</w:t>
      </w:r>
    </w:p>
    <w:p w14:paraId="176BE8E8" w14:textId="77777777" w:rsidR="00944BA4" w:rsidRDefault="00C43EC9" w:rsidP="00C43EC9">
      <w:pPr>
        <w:pStyle w:val="2024H3ContractHeading"/>
      </w:pPr>
      <w:bookmarkStart w:id="29" w:name="_Toc225245049"/>
      <w:bookmarkStart w:id="30" w:name="_Toc529951928"/>
      <w:bookmarkStart w:id="31" w:name="_Toc204250116"/>
      <w:r w:rsidRPr="00CA4858">
        <w:t>TERM</w:t>
      </w:r>
      <w:bookmarkEnd w:id="29"/>
      <w:r>
        <w:t xml:space="preserve"> AND EFFECTIVE DATE</w:t>
      </w:r>
      <w:bookmarkEnd w:id="30"/>
      <w:bookmarkEnd w:id="31"/>
    </w:p>
    <w:p w14:paraId="21D2BE69" w14:textId="77777777" w:rsidR="00944BA4" w:rsidRDefault="00944BA4" w:rsidP="00C43EC9">
      <w:pPr>
        <w:pStyle w:val="2024H4ContractHeading"/>
      </w:pPr>
      <w:r>
        <w:t>Effective Date</w:t>
      </w:r>
    </w:p>
    <w:p w14:paraId="2CDF897A" w14:textId="7B1D315B" w:rsidR="00944BA4" w:rsidRDefault="000C2B34" w:rsidP="00F66BB9">
      <w:pPr>
        <w:pStyle w:val="2024P4ContractProvision"/>
      </w:pPr>
      <w:r w:rsidRPr="00E065D2">
        <w:t xml:space="preserve">This Contract shall not be valid or enforceable until the Effective Date. </w:t>
      </w:r>
    </w:p>
    <w:p w14:paraId="16A9E42A" w14:textId="77777777" w:rsidR="00944BA4" w:rsidRDefault="00944BA4" w:rsidP="00C43EC9">
      <w:pPr>
        <w:pStyle w:val="2024H4ContractHeading"/>
      </w:pPr>
      <w:bookmarkStart w:id="32" w:name="_Ref448910250"/>
      <w:r w:rsidRPr="00CA4858">
        <w:t>Initial Term</w:t>
      </w:r>
      <w:bookmarkEnd w:id="32"/>
    </w:p>
    <w:p w14:paraId="0EA2E6BE" w14:textId="77777777" w:rsidR="00944BA4" w:rsidRPr="00CA4858" w:rsidRDefault="000C2B34" w:rsidP="00F66BB9">
      <w:pPr>
        <w:pStyle w:val="2024P4ContractProvision"/>
      </w:pPr>
      <w:r w:rsidRPr="00E065D2">
        <w:t>The Parties’ respective performances under this Contract shall commence on the Contract Performance Beginning Date shown on the Cover Page for this Contract and shall terminate on the Initial Contract Expiration Date shown on the Cover Page for this Contract (the “Initial Term”) unless sooner terminated or further extended in accordance with the terms of this Contract</w:t>
      </w:r>
      <w:r w:rsidR="00944BA4">
        <w:t>.</w:t>
      </w:r>
    </w:p>
    <w:p w14:paraId="774DC4F0" w14:textId="790CEFB4" w:rsidR="00670268" w:rsidRDefault="00670268" w:rsidP="00C43EC9">
      <w:pPr>
        <w:pStyle w:val="2024H4ContractHeading"/>
      </w:pPr>
      <w:bookmarkStart w:id="33" w:name="_Ref444168437"/>
      <w:r w:rsidRPr="00CA4858">
        <w:t xml:space="preserve">Early Termination </w:t>
      </w:r>
      <w:bookmarkEnd w:id="33"/>
      <w:r w:rsidR="008251E7">
        <w:t>by the Department</w:t>
      </w:r>
    </w:p>
    <w:p w14:paraId="4E28283F" w14:textId="33499C85" w:rsidR="00670268" w:rsidRPr="00CA4858" w:rsidRDefault="000C2B34" w:rsidP="00A04FFA">
      <w:pPr>
        <w:pStyle w:val="2024P4ContractProvision"/>
      </w:pPr>
      <w:r w:rsidRPr="00E065D2">
        <w:t xml:space="preserve">The </w:t>
      </w:r>
      <w:r w:rsidR="008251E7">
        <w:t>Department may terminate this Contract without cause</w:t>
      </w:r>
      <w:r w:rsidR="00661BF1">
        <w:t xml:space="preserve"> by providing </w:t>
      </w:r>
      <w:r w:rsidR="008251E7">
        <w:t>60</w:t>
      </w:r>
      <w:r w:rsidR="00661BF1">
        <w:t xml:space="preserve"> days’ notice to Manufacturer</w:t>
      </w:r>
      <w:r w:rsidRPr="00E065D2">
        <w:t>.</w:t>
      </w:r>
      <w:r w:rsidR="008251E7">
        <w:t xml:space="preserve"> The Department may terminate this Contract without notice to Manufacturer if the Department determines that immediate termination is required to protect the interests of the State, Manufacturer is debarred or suspended by the State or federal government, or a court of competent jurisdiction or any governmental authority with jurisdiction over the subject matter of this Contract determines this arrangements or transactions under this Contract violate any state or federal law. </w:t>
      </w:r>
    </w:p>
    <w:p w14:paraId="759CC935" w14:textId="77777777" w:rsidR="00BD45D8" w:rsidRDefault="00F75CDC" w:rsidP="00C43EC9">
      <w:pPr>
        <w:pStyle w:val="2024H3ContractHeading"/>
      </w:pPr>
      <w:bookmarkStart w:id="34" w:name="_Toc225245048"/>
      <w:bookmarkStart w:id="35" w:name="_Ref444170188"/>
      <w:bookmarkStart w:id="36" w:name="_Toc529951929"/>
      <w:bookmarkStart w:id="37" w:name="_Toc204250117"/>
      <w:bookmarkEnd w:id="28"/>
      <w:r w:rsidRPr="00CA4858">
        <w:lastRenderedPageBreak/>
        <w:t>DEFINITIONS</w:t>
      </w:r>
      <w:bookmarkEnd w:id="34"/>
      <w:bookmarkEnd w:id="35"/>
      <w:bookmarkEnd w:id="36"/>
      <w:bookmarkEnd w:id="37"/>
    </w:p>
    <w:p w14:paraId="1ADFEBAB" w14:textId="77777777" w:rsidR="00F75CDC" w:rsidRPr="00CA4858" w:rsidRDefault="00F75CDC" w:rsidP="006E7F0C">
      <w:pPr>
        <w:pStyle w:val="2024P3ContractProvision"/>
        <w:keepNext/>
      </w:pPr>
      <w:r w:rsidRPr="00CA4858">
        <w:t>The following terms shall be construed and interpreted as follows:</w:t>
      </w:r>
    </w:p>
    <w:p w14:paraId="1B60CAE0" w14:textId="17C78A3F" w:rsidR="00A8165C" w:rsidRDefault="000C2B34" w:rsidP="00F66BB9">
      <w:pPr>
        <w:pStyle w:val="2024L4ContractList"/>
      </w:pPr>
      <w:r w:rsidRPr="00A22FDF">
        <w:t>“</w:t>
      </w:r>
      <w:r w:rsidRPr="00920DD6">
        <w:rPr>
          <w:b/>
          <w:bCs/>
        </w:rPr>
        <w:t>Breach of Contract</w:t>
      </w:r>
      <w:r w:rsidRPr="00A22FDF">
        <w:t>”</w:t>
      </w:r>
      <w:r>
        <w:t xml:space="preserve"> means the failure of a Party to perform any of its obligations in accordance with this Contract, in whole or in part or in a timely or satisfactory manner. The institution of proceedings under any bankruptcy, insolvency, reorganization or similar law, by or against </w:t>
      </w:r>
      <w:r w:rsidR="00CA0747">
        <w:t>Manufacturer</w:t>
      </w:r>
      <w:r>
        <w:t xml:space="preserve">, or the appointment of a receiver or similar officer for </w:t>
      </w:r>
      <w:r w:rsidR="00CA0747">
        <w:t>Manufacturer</w:t>
      </w:r>
      <w:r>
        <w:t xml:space="preserve"> or any of its property, which is not vacated or fully stayed within 30 days after the institution of such proceeding, shall also constitute a breach. If </w:t>
      </w:r>
      <w:r w:rsidR="00CA0747">
        <w:t>Manufacturer</w:t>
      </w:r>
      <w:r>
        <w:t xml:space="preserve"> is debarred or suspended under §24-109-105, C.R.S. at any time during the term of this Contract, then such debarment or suspension shall constitute a breach</w:t>
      </w:r>
      <w:r w:rsidR="00A8165C">
        <w:rPr>
          <w:rFonts w:cs="Arial"/>
        </w:rPr>
        <w:t>.</w:t>
      </w:r>
    </w:p>
    <w:p w14:paraId="6B53BF5A" w14:textId="683F33DE" w:rsidR="00FC2D68" w:rsidRDefault="000C2B34" w:rsidP="00F66BB9">
      <w:pPr>
        <w:pStyle w:val="2024L4ContractList"/>
      </w:pPr>
      <w:r>
        <w:t>“</w:t>
      </w:r>
      <w:r w:rsidRPr="00987CFD">
        <w:rPr>
          <w:b/>
        </w:rPr>
        <w:t>Business Day</w:t>
      </w:r>
      <w:r>
        <w:t>” means any day</w:t>
      </w:r>
      <w:r w:rsidRPr="00FC2D68">
        <w:t xml:space="preserve"> in which the </w:t>
      </w:r>
      <w:r>
        <w:t xml:space="preserve">State </w:t>
      </w:r>
      <w:r w:rsidRPr="00FC2D68">
        <w:t xml:space="preserve">is open and conducting business, but shall not include </w:t>
      </w:r>
      <w:r>
        <w:t>Saturday, Sunday</w:t>
      </w:r>
      <w:r w:rsidRPr="00FC2D68">
        <w:t xml:space="preserve"> or any day on which the </w:t>
      </w:r>
      <w:r>
        <w:t>State observes one of the</w:t>
      </w:r>
      <w:r w:rsidRPr="00FC2D68">
        <w:t xml:space="preserve"> holidays</w:t>
      </w:r>
      <w:r>
        <w:t xml:space="preserve"> listed in §24-11-101(1), C.R.S</w:t>
      </w:r>
      <w:r w:rsidR="00F766B3">
        <w:t>.</w:t>
      </w:r>
      <w:r w:rsidR="006E2B71">
        <w:t xml:space="preserve"> Any measure of time referencing days means calendar days unless specifically designated as Business Days.</w:t>
      </w:r>
    </w:p>
    <w:p w14:paraId="34D76E79" w14:textId="76CDA54D" w:rsidR="00A04FFA" w:rsidRDefault="00462DC4" w:rsidP="00F66BB9">
      <w:pPr>
        <w:pStyle w:val="2024L4ContractList"/>
      </w:pPr>
      <w:r w:rsidRPr="00462DC4">
        <w:rPr>
          <w:b/>
          <w:bCs/>
        </w:rPr>
        <w:t>“CMS”</w:t>
      </w:r>
      <w:r>
        <w:t xml:space="preserve"> means the Centers for Medicare and Medicaid Services or any successor agency responsible for </w:t>
      </w:r>
      <w:r w:rsidR="00CF3AA8">
        <w:t xml:space="preserve">the </w:t>
      </w:r>
      <w:r>
        <w:t>administration of Medicaid.</w:t>
      </w:r>
    </w:p>
    <w:p w14:paraId="3D552009" w14:textId="05C6C099" w:rsidR="001B0983" w:rsidRPr="00114821" w:rsidRDefault="000C2B34" w:rsidP="00F66BB9">
      <w:pPr>
        <w:pStyle w:val="2024L4ContractList"/>
      </w:pPr>
      <w:r w:rsidRPr="00A22FDF">
        <w:t>“</w:t>
      </w:r>
      <w:r w:rsidRPr="00345CEA">
        <w:rPr>
          <w:b/>
          <w:bCs/>
        </w:rPr>
        <w:t>Contract</w:t>
      </w:r>
      <w:r w:rsidRPr="00A22FDF">
        <w:t>”</w:t>
      </w:r>
      <w:r>
        <w:t xml:space="preserve"> </w:t>
      </w:r>
      <w:r w:rsidRPr="00114821">
        <w:t>means this agreement, including all attached Exhibits, all documents incorporated by reference, all referenced statutes, rules and cited authorities, and any future modifications thereto</w:t>
      </w:r>
      <w:r w:rsidR="00BD4149" w:rsidRPr="00114821">
        <w:t>.</w:t>
      </w:r>
    </w:p>
    <w:p w14:paraId="78B6480C" w14:textId="08C49112" w:rsidR="003F26C9" w:rsidRDefault="000C2B34" w:rsidP="00F66BB9">
      <w:pPr>
        <w:pStyle w:val="2024L4ContractList"/>
      </w:pPr>
      <w:r w:rsidRPr="00A22FDF">
        <w:t>“</w:t>
      </w:r>
      <w:r w:rsidRPr="005425E8">
        <w:rPr>
          <w:b/>
          <w:bCs/>
        </w:rPr>
        <w:t>Effective Date</w:t>
      </w:r>
      <w:r w:rsidRPr="00A22FDF">
        <w:t>”</w:t>
      </w:r>
      <w:r>
        <w:t xml:space="preserve"> means the date on which this Contract is approved and signed by </w:t>
      </w:r>
      <w:r w:rsidR="00462DC4">
        <w:t>the last Party</w:t>
      </w:r>
      <w:r w:rsidR="00CD29E1">
        <w:t>.</w:t>
      </w:r>
    </w:p>
    <w:p w14:paraId="32B81994" w14:textId="77777777" w:rsidR="00987CFD" w:rsidRDefault="000C2B34" w:rsidP="00F66BB9">
      <w:pPr>
        <w:pStyle w:val="2024L4ContractList"/>
      </w:pPr>
      <w:r w:rsidRPr="00A22FDF">
        <w:t>“</w:t>
      </w:r>
      <w:r w:rsidRPr="005425E8">
        <w:rPr>
          <w:b/>
          <w:bCs/>
        </w:rPr>
        <w:t>Exhibits</w:t>
      </w:r>
      <w:r w:rsidRPr="00A22FDF">
        <w:t>”</w:t>
      </w:r>
      <w:r>
        <w:t xml:space="preserve"> means the exhibits and attachments included with this Contract as shown on the Cover Page for this Contract</w:t>
      </w:r>
      <w:r w:rsidR="002F3DA1">
        <w:t>.</w:t>
      </w:r>
    </w:p>
    <w:p w14:paraId="2B1ED736" w14:textId="23BC6BB4" w:rsidR="00462DC4" w:rsidRDefault="00462DC4" w:rsidP="00F66BB9">
      <w:pPr>
        <w:pStyle w:val="2024L4ContractList"/>
      </w:pPr>
      <w:r>
        <w:rPr>
          <w:b/>
          <w:bCs/>
        </w:rPr>
        <w:t>“</w:t>
      </w:r>
      <w:r w:rsidRPr="00462DC4">
        <w:rPr>
          <w:b/>
          <w:bCs/>
        </w:rPr>
        <w:t>Medicaid Utilization Data</w:t>
      </w:r>
      <w:r>
        <w:rPr>
          <w:b/>
          <w:bCs/>
        </w:rPr>
        <w:t>”</w:t>
      </w:r>
      <w:r w:rsidRPr="00462DC4">
        <w:t xml:space="preserve"> </w:t>
      </w:r>
      <w:r>
        <w:t>means</w:t>
      </w:r>
      <w:r w:rsidRPr="00462DC4">
        <w:t xml:space="preserve"> drug utilization data provided by the Department for each National Drug Code (NDC) included on the PDL</w:t>
      </w:r>
      <w:r w:rsidR="00834F31">
        <w:t xml:space="preserve"> that shows, at a minimum, the number of units paid for each Preferred Product by NDC</w:t>
      </w:r>
      <w:r w:rsidRPr="00462DC4">
        <w:t>.</w:t>
      </w:r>
    </w:p>
    <w:p w14:paraId="4FFD32BC" w14:textId="53F0DE74" w:rsidR="00462DC4" w:rsidRPr="00462DC4" w:rsidRDefault="00462DC4" w:rsidP="00F66BB9">
      <w:pPr>
        <w:pStyle w:val="2024L4ContractList"/>
      </w:pPr>
      <w:r w:rsidRPr="005C4A3F">
        <w:rPr>
          <w:b/>
          <w:bCs/>
        </w:rPr>
        <w:t>“National Drug Code” or “NDC”</w:t>
      </w:r>
      <w:r>
        <w:t xml:space="preserve"> means the national drug code as defined in 42 </w:t>
      </w:r>
      <w:r w:rsidR="000E6819" w:rsidRPr="000641B5">
        <w:t>C.F.R.</w:t>
      </w:r>
      <w:r>
        <w:t xml:space="preserve"> §447.502</w:t>
      </w:r>
    </w:p>
    <w:p w14:paraId="20D4E141" w14:textId="2E578C0C" w:rsidR="00462DC4" w:rsidRDefault="00462DC4" w:rsidP="00F66BB9">
      <w:pPr>
        <w:pStyle w:val="2024L4ContractList"/>
      </w:pPr>
      <w:r>
        <w:rPr>
          <w:b/>
          <w:bCs/>
        </w:rPr>
        <w:t>“</w:t>
      </w:r>
      <w:r w:rsidRPr="00462DC4">
        <w:rPr>
          <w:b/>
          <w:bCs/>
        </w:rPr>
        <w:t>National Rebate Agreement</w:t>
      </w:r>
      <w:r>
        <w:rPr>
          <w:b/>
          <w:bCs/>
        </w:rPr>
        <w:t>”</w:t>
      </w:r>
      <w:r w:rsidRPr="00462DC4">
        <w:t xml:space="preserve"> </w:t>
      </w:r>
      <w:r>
        <w:t>means</w:t>
      </w:r>
      <w:r w:rsidRPr="00462DC4">
        <w:t xml:space="preserve"> the federal </w:t>
      </w:r>
      <w:r w:rsidR="005C4A3F" w:rsidRPr="005C4A3F">
        <w:t xml:space="preserve">rebate agreement developed and </w:t>
      </w:r>
      <w:proofErr w:type="gramStart"/>
      <w:r w:rsidR="005C4A3F" w:rsidRPr="005C4A3F">
        <w:t>entered into</w:t>
      </w:r>
      <w:proofErr w:type="gramEnd"/>
      <w:r w:rsidR="005C4A3F" w:rsidRPr="005C4A3F">
        <w:t xml:space="preserve"> by CMS and a manufacturer pursuant to 42 U.S.C. §1396r-8</w:t>
      </w:r>
      <w:r w:rsidRPr="00462DC4">
        <w:t>.</w:t>
      </w:r>
    </w:p>
    <w:p w14:paraId="1B221AC2" w14:textId="66B79011" w:rsidR="00F75CDC" w:rsidRDefault="00F75CDC" w:rsidP="00F66BB9">
      <w:pPr>
        <w:pStyle w:val="2024L4ContractList"/>
      </w:pPr>
      <w:r w:rsidRPr="00CA4858">
        <w:t>“</w:t>
      </w:r>
      <w:r w:rsidRPr="00987CFD">
        <w:rPr>
          <w:b/>
        </w:rPr>
        <w:t>Party</w:t>
      </w:r>
      <w:r w:rsidRPr="00CA4858">
        <w:t xml:space="preserve">” means the State or </w:t>
      </w:r>
      <w:r w:rsidR="00CA0747">
        <w:t>Manufacturer</w:t>
      </w:r>
      <w:r w:rsidR="00887800">
        <w:t>,</w:t>
      </w:r>
      <w:r w:rsidRPr="00CA4858">
        <w:t xml:space="preserve"> and “Parties” means both the State and </w:t>
      </w:r>
      <w:r w:rsidR="00CA0747">
        <w:t>Manufacturer</w:t>
      </w:r>
      <w:r w:rsidRPr="00CA4858">
        <w:t>.</w:t>
      </w:r>
    </w:p>
    <w:p w14:paraId="23BA7066" w14:textId="23F93CBF" w:rsidR="00462DC4" w:rsidRDefault="00462DC4" w:rsidP="00F66BB9">
      <w:pPr>
        <w:pStyle w:val="2024L4ContractList"/>
      </w:pPr>
      <w:r>
        <w:rPr>
          <w:b/>
          <w:bCs/>
        </w:rPr>
        <w:t>“</w:t>
      </w:r>
      <w:r w:rsidRPr="00462DC4">
        <w:rPr>
          <w:b/>
          <w:bCs/>
        </w:rPr>
        <w:t>PDL</w:t>
      </w:r>
      <w:r>
        <w:rPr>
          <w:b/>
          <w:bCs/>
        </w:rPr>
        <w:t>”</w:t>
      </w:r>
      <w:r w:rsidRPr="00462DC4">
        <w:t xml:space="preserve"> </w:t>
      </w:r>
      <w:r>
        <w:t>means</w:t>
      </w:r>
      <w:r w:rsidRPr="00462DC4">
        <w:t xml:space="preserve"> the Department’s Preferred Drug List.</w:t>
      </w:r>
    </w:p>
    <w:p w14:paraId="43E014D1" w14:textId="6EE3FF2C" w:rsidR="00462DC4" w:rsidRDefault="00462DC4" w:rsidP="00F66BB9">
      <w:pPr>
        <w:pStyle w:val="2024L4ContractList"/>
      </w:pPr>
      <w:r>
        <w:rPr>
          <w:b/>
          <w:bCs/>
        </w:rPr>
        <w:t>“</w:t>
      </w:r>
      <w:r w:rsidRPr="00462DC4">
        <w:rPr>
          <w:b/>
          <w:bCs/>
        </w:rPr>
        <w:t>Preferred Product</w:t>
      </w:r>
      <w:r>
        <w:rPr>
          <w:b/>
          <w:bCs/>
        </w:rPr>
        <w:t>”</w:t>
      </w:r>
      <w:r w:rsidRPr="00462DC4">
        <w:t xml:space="preserve"> </w:t>
      </w:r>
      <w:r>
        <w:t>means</w:t>
      </w:r>
      <w:r w:rsidRPr="00462DC4">
        <w:t xml:space="preserve"> a </w:t>
      </w:r>
      <w:r w:rsidR="008A3DEA">
        <w:t>drug</w:t>
      </w:r>
      <w:r w:rsidRPr="00462DC4">
        <w:t xml:space="preserve"> that is designated as preferred on the PDL.</w:t>
      </w:r>
    </w:p>
    <w:p w14:paraId="2847B5D7" w14:textId="08E31CCB" w:rsidR="00462DC4" w:rsidRDefault="00462DC4" w:rsidP="00F66BB9">
      <w:pPr>
        <w:pStyle w:val="2024L4ContractList"/>
      </w:pPr>
      <w:r>
        <w:rPr>
          <w:b/>
          <w:bCs/>
        </w:rPr>
        <w:t>“</w:t>
      </w:r>
      <w:r w:rsidRPr="00462DC4">
        <w:rPr>
          <w:b/>
          <w:bCs/>
        </w:rPr>
        <w:t>Rebate Payment Due Date</w:t>
      </w:r>
      <w:r>
        <w:rPr>
          <w:b/>
          <w:bCs/>
        </w:rPr>
        <w:t>”</w:t>
      </w:r>
      <w:r w:rsidRPr="00462DC4">
        <w:t xml:space="preserve"> </w:t>
      </w:r>
      <w:r>
        <w:t>means</w:t>
      </w:r>
      <w:r w:rsidRPr="00462DC4">
        <w:t xml:space="preserve"> 38 calendar days after the date </w:t>
      </w:r>
      <w:r w:rsidR="008A3DEA">
        <w:t xml:space="preserve">the Department delivers the </w:t>
      </w:r>
      <w:r w:rsidRPr="00462DC4">
        <w:t xml:space="preserve">Department’s invoice and </w:t>
      </w:r>
      <w:r w:rsidR="00CF1F82">
        <w:t>Medicaid Utilization D</w:t>
      </w:r>
      <w:r w:rsidRPr="00462DC4">
        <w:t>ata</w:t>
      </w:r>
      <w:r w:rsidR="00834F31">
        <w:t xml:space="preserve"> for a quarter</w:t>
      </w:r>
      <w:r w:rsidR="008A3DEA">
        <w:t xml:space="preserve"> to Manufacturer</w:t>
      </w:r>
      <w:r w:rsidRPr="00462DC4">
        <w:t>.</w:t>
      </w:r>
    </w:p>
    <w:p w14:paraId="6B61B37A" w14:textId="2A3E10EF" w:rsidR="00D21A50" w:rsidRPr="00D21A50" w:rsidRDefault="00D21A50" w:rsidP="00462DC4">
      <w:pPr>
        <w:pStyle w:val="2024L4ContractList"/>
      </w:pPr>
      <w:r w:rsidRPr="00F12962">
        <w:t>“</w:t>
      </w:r>
      <w:r w:rsidRPr="00C73F41">
        <w:rPr>
          <w:b/>
        </w:rPr>
        <w:t>State Records</w:t>
      </w:r>
      <w:r w:rsidRPr="00F12962">
        <w:t>”</w:t>
      </w:r>
      <w:r>
        <w:t xml:space="preserve"> means </w:t>
      </w:r>
      <w:proofErr w:type="gramStart"/>
      <w:r>
        <w:t>any and all</w:t>
      </w:r>
      <w:proofErr w:type="gramEnd"/>
      <w:r>
        <w:t xml:space="preserve"> State data, information, and records, regardless of physical form.</w:t>
      </w:r>
    </w:p>
    <w:p w14:paraId="50E12B2F" w14:textId="53354A90" w:rsidR="00462DC4" w:rsidRDefault="00462DC4" w:rsidP="00462DC4">
      <w:pPr>
        <w:pStyle w:val="2024L4ContractList"/>
      </w:pPr>
      <w:r>
        <w:rPr>
          <w:b/>
          <w:bCs/>
        </w:rPr>
        <w:t>“</w:t>
      </w:r>
      <w:r w:rsidRPr="00462DC4">
        <w:rPr>
          <w:b/>
          <w:bCs/>
        </w:rPr>
        <w:t>State Supplemental Rebate</w:t>
      </w:r>
      <w:r>
        <w:rPr>
          <w:b/>
          <w:bCs/>
        </w:rPr>
        <w:t>”</w:t>
      </w:r>
      <w:r>
        <w:t xml:space="preserve"> means the rebate amount owed by </w:t>
      </w:r>
      <w:r w:rsidR="008A3DEA">
        <w:t>Manufacturer</w:t>
      </w:r>
      <w:r>
        <w:t xml:space="preserve"> to the Department for Preferred Product utilization as specified in Exhibit </w:t>
      </w:r>
      <w:r w:rsidR="00C53A73">
        <w:t>A</w:t>
      </w:r>
      <w:r>
        <w:t>.</w:t>
      </w:r>
    </w:p>
    <w:p w14:paraId="3AF05578" w14:textId="3E950940" w:rsidR="00462DC4" w:rsidRDefault="00462DC4" w:rsidP="00462DC4">
      <w:pPr>
        <w:pStyle w:val="2024L4ContractList"/>
      </w:pPr>
      <w:r>
        <w:rPr>
          <w:b/>
          <w:bCs/>
        </w:rPr>
        <w:lastRenderedPageBreak/>
        <w:t>“</w:t>
      </w:r>
      <w:r w:rsidRPr="00462DC4">
        <w:rPr>
          <w:b/>
          <w:bCs/>
        </w:rPr>
        <w:t>Unit</w:t>
      </w:r>
      <w:r>
        <w:rPr>
          <w:b/>
          <w:bCs/>
        </w:rPr>
        <w:t>”</w:t>
      </w:r>
      <w:r>
        <w:t xml:space="preserve"> means the lowest dispensable amount of a product (e.g., </w:t>
      </w:r>
      <w:r w:rsidR="008B45A4">
        <w:t>each, milliliter (mL), gram (g)</w:t>
      </w:r>
      <w:r>
        <w:t>).</w:t>
      </w:r>
    </w:p>
    <w:p w14:paraId="2267FC40" w14:textId="5A5A527A" w:rsidR="00462DC4" w:rsidRPr="006A279F" w:rsidRDefault="00462DC4" w:rsidP="00462DC4">
      <w:pPr>
        <w:pStyle w:val="2024L4ContractList"/>
      </w:pPr>
      <w:r>
        <w:rPr>
          <w:b/>
          <w:bCs/>
        </w:rPr>
        <w:t>“</w:t>
      </w:r>
      <w:r w:rsidRPr="00462DC4">
        <w:rPr>
          <w:b/>
          <w:bCs/>
        </w:rPr>
        <w:t>WAC</w:t>
      </w:r>
      <w:r>
        <w:rPr>
          <w:b/>
          <w:bCs/>
        </w:rPr>
        <w:t>”</w:t>
      </w:r>
      <w:r>
        <w:t xml:space="preserve"> means Wholesale Acquisition Cost as defined in 42 C.F.R. §447.502.</w:t>
      </w:r>
    </w:p>
    <w:p w14:paraId="1FAFC536" w14:textId="29BCD31B" w:rsidR="00F75CDC" w:rsidRPr="00CA4858" w:rsidRDefault="00DA04A2" w:rsidP="00F66BB9">
      <w:pPr>
        <w:pStyle w:val="2024P3ContractProvision"/>
      </w:pPr>
      <w:r>
        <w:t xml:space="preserve">Any </w:t>
      </w:r>
      <w:r w:rsidR="004B28A6">
        <w:t xml:space="preserve">other </w:t>
      </w:r>
      <w:r>
        <w:t xml:space="preserve">term used in this Contract that is defined in </w:t>
      </w:r>
      <w:r w:rsidR="0085541B">
        <w:t>an Exhibit</w:t>
      </w:r>
      <w:r w:rsidR="0050078A">
        <w:t xml:space="preserve"> </w:t>
      </w:r>
      <w:r>
        <w:t xml:space="preserve">shall be construed and interpreted as defined in that </w:t>
      </w:r>
      <w:r w:rsidR="0085541B">
        <w:t>Exhibit</w:t>
      </w:r>
      <w:r>
        <w:t>.</w:t>
      </w:r>
    </w:p>
    <w:p w14:paraId="2AA57A33" w14:textId="37CCBFD7" w:rsidR="00F75CDC" w:rsidRDefault="00834F31" w:rsidP="00834F31">
      <w:pPr>
        <w:pStyle w:val="2024H3ContractHeading"/>
      </w:pPr>
      <w:bookmarkStart w:id="38" w:name="_Toc433721739"/>
      <w:bookmarkStart w:id="39" w:name="_Toc433721864"/>
      <w:bookmarkStart w:id="40" w:name="_Toc433721933"/>
      <w:bookmarkStart w:id="41" w:name="_Toc433723503"/>
      <w:bookmarkStart w:id="42" w:name="_Toc433723861"/>
      <w:bookmarkStart w:id="43" w:name="_Toc433721740"/>
      <w:bookmarkStart w:id="44" w:name="_Toc433721865"/>
      <w:bookmarkStart w:id="45" w:name="_Toc433721934"/>
      <w:bookmarkStart w:id="46" w:name="_Toc433723504"/>
      <w:bookmarkStart w:id="47" w:name="_Toc433723862"/>
      <w:bookmarkStart w:id="48" w:name="_Toc433721741"/>
      <w:bookmarkStart w:id="49" w:name="_Toc433721866"/>
      <w:bookmarkStart w:id="50" w:name="_Toc433721935"/>
      <w:bookmarkStart w:id="51" w:name="_Toc433723505"/>
      <w:bookmarkStart w:id="52" w:name="_Toc433723863"/>
      <w:bookmarkStart w:id="53" w:name="_Toc20425011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OBLIGATIONS OF THE DEPARTMENT</w:t>
      </w:r>
      <w:bookmarkEnd w:id="53"/>
    </w:p>
    <w:p w14:paraId="5939CFD2" w14:textId="77777777" w:rsidR="005C4A3F" w:rsidRDefault="005C4A3F" w:rsidP="00834F31">
      <w:pPr>
        <w:pStyle w:val="2024H4ContractHeading"/>
      </w:pPr>
      <w:r>
        <w:t>PDL</w:t>
      </w:r>
    </w:p>
    <w:p w14:paraId="16B739EF" w14:textId="11E6AAF9" w:rsidR="005C4A3F" w:rsidRDefault="005C4A3F" w:rsidP="00834F31">
      <w:pPr>
        <w:pStyle w:val="2024P4ContractProvision"/>
      </w:pPr>
      <w:r>
        <w:t>The Department shall maintain and publish a PDL that lists all Preferred Products.</w:t>
      </w:r>
    </w:p>
    <w:p w14:paraId="2F91F3BE" w14:textId="26B1D3D6" w:rsidR="005C4A3F" w:rsidRDefault="005C4A3F" w:rsidP="00834F31">
      <w:pPr>
        <w:pStyle w:val="2024L5ContractList"/>
      </w:pPr>
      <w:r>
        <w:t xml:space="preserve">The Department shall not discourage or disadvantage a Preferred Product relative to any other drug product in its therapeutic class </w:t>
      </w:r>
      <w:r w:rsidR="003D5974">
        <w:t>except</w:t>
      </w:r>
      <w:r>
        <w:t xml:space="preserve"> as specifically described in this Contract.</w:t>
      </w:r>
    </w:p>
    <w:p w14:paraId="04CB584B" w14:textId="7ABEA127" w:rsidR="005C4A3F" w:rsidRDefault="005C4A3F" w:rsidP="00834F31">
      <w:pPr>
        <w:pStyle w:val="2024L5ContractList"/>
      </w:pPr>
      <w:r>
        <w:t>The Department shall not subject Preferred Products to clinical edits, prior authorization, step therapy, or similar utilization management controls that are more restrictive than the FDA-approved Prescribing Information for those Preferred Products unless those controls are applied equally to all products in a therapeutic class</w:t>
      </w:r>
      <w:r w:rsidR="00F25144">
        <w:t xml:space="preserve"> or is specifically </w:t>
      </w:r>
      <w:r w:rsidR="00680BCC">
        <w:t xml:space="preserve">described otherwise in </w:t>
      </w:r>
      <w:r w:rsidR="00744C00">
        <w:t>Exhibit A</w:t>
      </w:r>
      <w:r>
        <w:t>.</w:t>
      </w:r>
    </w:p>
    <w:p w14:paraId="7D0DC124" w14:textId="766AF630" w:rsidR="00CF1F82" w:rsidRDefault="00CF1F82" w:rsidP="00834F31">
      <w:pPr>
        <w:pStyle w:val="2024H4ContractHeading"/>
      </w:pPr>
      <w:r>
        <w:t>Submission of Medicaid Utilization Data</w:t>
      </w:r>
      <w:r w:rsidR="00834F31">
        <w:t xml:space="preserve"> and Invoice</w:t>
      </w:r>
    </w:p>
    <w:p w14:paraId="24EAA92D" w14:textId="5B473D04" w:rsidR="00CF1F82" w:rsidRDefault="00CF1F82" w:rsidP="00834F31">
      <w:pPr>
        <w:pStyle w:val="2024P4ContractProvision"/>
      </w:pPr>
      <w:r>
        <w:t xml:space="preserve">The Department shall submit Medicaid Utilization Data </w:t>
      </w:r>
      <w:r w:rsidR="00834F31">
        <w:t xml:space="preserve">and an invoice </w:t>
      </w:r>
      <w:r w:rsidR="00FF4059">
        <w:t xml:space="preserve">to Manufacturer </w:t>
      </w:r>
      <w:r w:rsidR="00834F31">
        <w:t xml:space="preserve">showing the State Supplemental Rebate due </w:t>
      </w:r>
      <w:r w:rsidR="00FF4059">
        <w:t xml:space="preserve">from </w:t>
      </w:r>
      <w:r w:rsidR="00834F31">
        <w:t>Manufacturer on a quarterly basis.</w:t>
      </w:r>
    </w:p>
    <w:p w14:paraId="5EB0DED0" w14:textId="0E9B7615" w:rsidR="005C4A3F" w:rsidRDefault="005C4A3F" w:rsidP="00834F31">
      <w:pPr>
        <w:pStyle w:val="2024H4ContractHeading"/>
      </w:pPr>
      <w:r>
        <w:t>Records Maintenance</w:t>
      </w:r>
    </w:p>
    <w:p w14:paraId="17CF6473" w14:textId="0BD7A8F9" w:rsidR="005C4A3F" w:rsidRDefault="005C4A3F" w:rsidP="00834F31">
      <w:pPr>
        <w:pStyle w:val="2024P4ContractProvision"/>
      </w:pPr>
      <w:r>
        <w:t xml:space="preserve">The Department shall maintain all electronic claims records necessary for Manufacturer to verify </w:t>
      </w:r>
      <w:r w:rsidR="00CF1F82">
        <w:t>the Medicaid Utilization Data provided by the Department and the resulting State Supplemental Rebates.</w:t>
      </w:r>
    </w:p>
    <w:p w14:paraId="294DBFE2" w14:textId="3FE6DCD8" w:rsidR="00D341C7" w:rsidRDefault="00834F31" w:rsidP="00834F31">
      <w:pPr>
        <w:pStyle w:val="2024H3ContractHeading"/>
      </w:pPr>
      <w:bookmarkStart w:id="54" w:name="_Toc204250119"/>
      <w:r>
        <w:t>PAYMENTS BY MANUFACTURER</w:t>
      </w:r>
      <w:bookmarkEnd w:id="54"/>
    </w:p>
    <w:p w14:paraId="50C38FBE" w14:textId="3EEE28EA" w:rsidR="00CF1F82" w:rsidRDefault="00CF1F82" w:rsidP="00834F31">
      <w:pPr>
        <w:pStyle w:val="2024H4ContractHeading"/>
      </w:pPr>
      <w:bookmarkStart w:id="55" w:name="_Ref203053917"/>
      <w:r>
        <w:t>Payment of State Supplemental Rebates</w:t>
      </w:r>
      <w:bookmarkEnd w:id="55"/>
    </w:p>
    <w:p w14:paraId="3CA8EF0E" w14:textId="440EA604" w:rsidR="00CF1F82" w:rsidRDefault="00CF1F82" w:rsidP="00834F31">
      <w:pPr>
        <w:pStyle w:val="2024P4ContractProvision"/>
      </w:pPr>
      <w:r>
        <w:t xml:space="preserve">Manufacturer shall pay the Department a </w:t>
      </w:r>
      <w:r w:rsidRPr="00CF1F82">
        <w:t>Supplemental Rebate</w:t>
      </w:r>
      <w:r w:rsidR="006E7F0C">
        <w:t xml:space="preserve"> Per Unit</w:t>
      </w:r>
      <w:r w:rsidRPr="00CF1F82">
        <w:t xml:space="preserve"> </w:t>
      </w:r>
      <w:r w:rsidR="00834F31">
        <w:t xml:space="preserve">shown on the Department’s invoice </w:t>
      </w:r>
      <w:r w:rsidRPr="00CF1F82">
        <w:t xml:space="preserve">based on the formula in Exhibit </w:t>
      </w:r>
      <w:r w:rsidR="00C53A73">
        <w:t>A</w:t>
      </w:r>
      <w:r w:rsidRPr="00CF1F82">
        <w:t xml:space="preserve"> for </w:t>
      </w:r>
      <w:r w:rsidR="00834F31">
        <w:t>the</w:t>
      </w:r>
      <w:r w:rsidRPr="00CF1F82">
        <w:t xml:space="preserve"> </w:t>
      </w:r>
      <w:r w:rsidR="00350DDE">
        <w:t xml:space="preserve">FFS </w:t>
      </w:r>
      <w:r w:rsidRPr="00CF1F82">
        <w:t>utilization of Preferred Products</w:t>
      </w:r>
      <w:r w:rsidR="008A3DEA">
        <w:t>,</w:t>
      </w:r>
      <w:r>
        <w:t xml:space="preserve"> on a quarterly basis</w:t>
      </w:r>
      <w:r w:rsidR="00834F31">
        <w:t>, including any prior quarter adjustments</w:t>
      </w:r>
      <w:r>
        <w:t>.</w:t>
      </w:r>
      <w:r w:rsidR="00350DDE">
        <w:t xml:space="preserve"> MCO claims will not be included in the utilization data used to create invoices for the manufacturers.</w:t>
      </w:r>
      <w:r>
        <w:t xml:space="preserve"> </w:t>
      </w:r>
      <w:proofErr w:type="gramStart"/>
      <w:r w:rsidR="00834F31">
        <w:t>Manufacturer</w:t>
      </w:r>
      <w:proofErr w:type="gramEnd"/>
      <w:r w:rsidR="00834F31">
        <w:t xml:space="preserve"> shall pay each State Supplemental Rebate by the Rebate Payment Due Date, unless the State Supplemental Rebate is subject to a good faith dispute as described in this Contract.  If a portion of a State Supplemental Rebate is subject to a good faith dispute under this Contract, then Manufacturer shall pay all portions of the State Supplemental Rebate not subject to the dispute by the Rebate Payment Due Date. </w:t>
      </w:r>
      <w:proofErr w:type="gramStart"/>
      <w:r w:rsidR="00834F31">
        <w:t>Manufacturer</w:t>
      </w:r>
      <w:proofErr w:type="gramEnd"/>
      <w:r w:rsidR="00834F31">
        <w:t xml:space="preserve"> shall pay the State Supplemental Rebates in the same manner as described in the National Rebate Agreement.</w:t>
      </w:r>
      <w:r w:rsidR="00350DDE">
        <w:t xml:space="preserve"> </w:t>
      </w:r>
    </w:p>
    <w:p w14:paraId="380384F8" w14:textId="5DC184DA" w:rsidR="00834F31" w:rsidRDefault="008A3DEA" w:rsidP="00834F31">
      <w:pPr>
        <w:pStyle w:val="2024H4ContractHeading"/>
      </w:pPr>
      <w:r>
        <w:t>Interest Payments</w:t>
      </w:r>
    </w:p>
    <w:p w14:paraId="282F964F" w14:textId="1334FAFE" w:rsidR="008A3DEA" w:rsidRPr="008A3DEA" w:rsidRDefault="008A3DEA" w:rsidP="008A3DEA">
      <w:pPr>
        <w:pStyle w:val="2024P4ContractProvision"/>
      </w:pPr>
      <w:r>
        <w:t xml:space="preserve">Any State Supplemental Rebate paid after the Rebate Payment Due Date as described in </w:t>
      </w:r>
      <w:r w:rsidR="00D21A50" w:rsidRPr="00D21A50">
        <w:rPr>
          <w:b/>
          <w:bCs/>
        </w:rPr>
        <w:t>§</w:t>
      </w:r>
      <w:r w:rsidRPr="00D21A50">
        <w:rPr>
          <w:b/>
          <w:bCs/>
        </w:rPr>
        <w:fldChar w:fldCharType="begin"/>
      </w:r>
      <w:r w:rsidRPr="00D21A50">
        <w:rPr>
          <w:b/>
          <w:bCs/>
        </w:rPr>
        <w:instrText xml:space="preserve"> REF _Ref203053917 \w \h </w:instrText>
      </w:r>
      <w:r w:rsidR="00D21A50">
        <w:rPr>
          <w:b/>
          <w:bCs/>
        </w:rPr>
        <w:instrText xml:space="preserve"> \* MERGEFORMAT </w:instrText>
      </w:r>
      <w:r w:rsidRPr="00D21A50">
        <w:rPr>
          <w:b/>
          <w:bCs/>
        </w:rPr>
      </w:r>
      <w:r w:rsidRPr="00D21A50">
        <w:rPr>
          <w:b/>
          <w:bCs/>
        </w:rPr>
        <w:fldChar w:fldCharType="separate"/>
      </w:r>
      <w:r w:rsidRPr="00D21A50">
        <w:rPr>
          <w:b/>
          <w:bCs/>
        </w:rPr>
        <w:t>5.A</w:t>
      </w:r>
      <w:r w:rsidRPr="00D21A50">
        <w:rPr>
          <w:b/>
          <w:bCs/>
        </w:rPr>
        <w:fldChar w:fldCharType="end"/>
      </w:r>
      <w:r>
        <w:t xml:space="preserve"> above shall accrue interest calculated in accordance with federal guidelines.</w:t>
      </w:r>
    </w:p>
    <w:p w14:paraId="335C921A" w14:textId="49A6A982" w:rsidR="004B06C0" w:rsidRDefault="00F75CDC" w:rsidP="00C43EC9">
      <w:pPr>
        <w:pStyle w:val="2024H3ContractHeading"/>
      </w:pPr>
      <w:bookmarkStart w:id="56" w:name="_Toc433721743"/>
      <w:bookmarkStart w:id="57" w:name="_Toc433721868"/>
      <w:bookmarkStart w:id="58" w:name="_Toc433721937"/>
      <w:bookmarkStart w:id="59" w:name="_Toc433723507"/>
      <w:bookmarkStart w:id="60" w:name="_Toc433723865"/>
      <w:bookmarkStart w:id="61" w:name="_Toc433721744"/>
      <w:bookmarkStart w:id="62" w:name="_Toc433721869"/>
      <w:bookmarkStart w:id="63" w:name="_Toc433721938"/>
      <w:bookmarkStart w:id="64" w:name="_Toc433723508"/>
      <w:bookmarkStart w:id="65" w:name="_Toc433723866"/>
      <w:bookmarkStart w:id="66" w:name="_Toc433721745"/>
      <w:bookmarkStart w:id="67" w:name="_Toc433721870"/>
      <w:bookmarkStart w:id="68" w:name="_Toc433721939"/>
      <w:bookmarkStart w:id="69" w:name="_Toc433723509"/>
      <w:bookmarkStart w:id="70" w:name="_Toc433723867"/>
      <w:bookmarkStart w:id="71" w:name="_Toc433721746"/>
      <w:bookmarkStart w:id="72" w:name="_Toc433721871"/>
      <w:bookmarkStart w:id="73" w:name="_Toc433721940"/>
      <w:bookmarkStart w:id="74" w:name="_Toc433723510"/>
      <w:bookmarkStart w:id="75" w:name="_Toc433723868"/>
      <w:bookmarkStart w:id="76" w:name="_Toc225245055"/>
      <w:bookmarkStart w:id="77" w:name="_Ref444168566"/>
      <w:bookmarkStart w:id="78" w:name="_Toc529951934"/>
      <w:bookmarkStart w:id="79" w:name="_Ref203056301"/>
      <w:bookmarkStart w:id="80" w:name="_Toc20425012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CA4858">
        <w:lastRenderedPageBreak/>
        <w:t>CONFIDENTIAL INFORMATION</w:t>
      </w:r>
      <w:bookmarkEnd w:id="76"/>
      <w:bookmarkEnd w:id="77"/>
      <w:bookmarkEnd w:id="78"/>
      <w:bookmarkEnd w:id="79"/>
      <w:bookmarkEnd w:id="80"/>
    </w:p>
    <w:p w14:paraId="015DAFAA" w14:textId="6CD8B650" w:rsidR="00BD45D8" w:rsidRDefault="00F75CDC" w:rsidP="00C43EC9">
      <w:pPr>
        <w:pStyle w:val="2024H4ContractHeading"/>
      </w:pPr>
      <w:r w:rsidRPr="00CA4858">
        <w:t>Confidentiality</w:t>
      </w:r>
      <w:r w:rsidR="00D21A50">
        <w:t xml:space="preserve"> of State Records</w:t>
      </w:r>
    </w:p>
    <w:p w14:paraId="0228B36D" w14:textId="643B9AEF" w:rsidR="00F75CDC" w:rsidRDefault="00CA0747" w:rsidP="00F66BB9">
      <w:pPr>
        <w:pStyle w:val="2024P4ContractProvision"/>
      </w:pPr>
      <w:proofErr w:type="gramStart"/>
      <w:r>
        <w:t>Manufacturer</w:t>
      </w:r>
      <w:proofErr w:type="gramEnd"/>
      <w:r w:rsidR="00BC2A3F" w:rsidRPr="00900E4F">
        <w:t xml:space="preserve"> </w:t>
      </w:r>
      <w:proofErr w:type="gramStart"/>
      <w:r w:rsidR="00BC2A3F" w:rsidRPr="00900E4F">
        <w:t>shall</w:t>
      </w:r>
      <w:proofErr w:type="gramEnd"/>
      <w:r w:rsidR="00BC2A3F" w:rsidRPr="00900E4F">
        <w:t xml:space="preserve"> keep confidential, and cause all Subcontractors to keep confidential, all State Records, unless those State Records are publicly available. </w:t>
      </w:r>
      <w:proofErr w:type="gramStart"/>
      <w:r>
        <w:t>Manufacturer</w:t>
      </w:r>
      <w:proofErr w:type="gramEnd"/>
      <w:r w:rsidR="00BC2A3F" w:rsidRPr="00900E4F">
        <w:t xml:space="preserve"> shall not, without prior wri</w:t>
      </w:r>
      <w:r w:rsidR="00E41721">
        <w:t xml:space="preserve">tten approval of the State, </w:t>
      </w:r>
      <w:proofErr w:type="gramStart"/>
      <w:r w:rsidR="00E41721">
        <w:t>use</w:t>
      </w:r>
      <w:r w:rsidR="00BC2A3F" w:rsidRPr="00900E4F">
        <w:t>, publish</w:t>
      </w:r>
      <w:proofErr w:type="gramEnd"/>
      <w:r w:rsidR="00BC2A3F" w:rsidRPr="00900E4F">
        <w:t>, copy, disclose to any third party, or permit the use by any third party of any State Records, except as otherwise stated in thi</w:t>
      </w:r>
      <w:r w:rsidR="00BC2A3F">
        <w:t>s Contract, permitted by law</w:t>
      </w:r>
      <w:r w:rsidR="00661BF1">
        <w:t>,</w:t>
      </w:r>
      <w:r w:rsidR="00BC2A3F">
        <w:t xml:space="preserve"> or approved in </w:t>
      </w:r>
      <w:r w:rsidR="00F742D9">
        <w:t>w</w:t>
      </w:r>
      <w:r w:rsidR="00BC2A3F">
        <w:t xml:space="preserve">riting by the State. </w:t>
      </w:r>
    </w:p>
    <w:p w14:paraId="268D1D30" w14:textId="14A98F95" w:rsidR="00D07D35" w:rsidRDefault="007E0599" w:rsidP="00C43EC9">
      <w:pPr>
        <w:pStyle w:val="2024H4ContractHeading"/>
      </w:pPr>
      <w:r>
        <w:t>Safeguarding</w:t>
      </w:r>
      <w:r w:rsidR="00661BF1">
        <w:t xml:space="preserve"> </w:t>
      </w:r>
      <w:r w:rsidR="00D6645C">
        <w:t>Personal Identifiable Information (</w:t>
      </w:r>
      <w:r>
        <w:t>PII</w:t>
      </w:r>
      <w:r w:rsidR="00D6645C">
        <w:t>)</w:t>
      </w:r>
    </w:p>
    <w:p w14:paraId="0EA5915C" w14:textId="2D850CB3" w:rsidR="00B02AE7" w:rsidRDefault="002C772A" w:rsidP="00F66BB9">
      <w:pPr>
        <w:pStyle w:val="2024P4ContractProvision"/>
      </w:pPr>
      <w:r>
        <w:t xml:space="preserve">If </w:t>
      </w:r>
      <w:r w:rsidR="00CA0747">
        <w:t>Manufacturer</w:t>
      </w:r>
      <w:r>
        <w:t xml:space="preserve"> or any of its Subcontractors will or may receive PII under this Contract, </w:t>
      </w:r>
      <w:r w:rsidR="00CA0747">
        <w:t>Manufacturer</w:t>
      </w:r>
      <w:r>
        <w:t xml:space="preserve">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w:t>
      </w:r>
      <w:r w:rsidR="00CA0747">
        <w:t>Manufacturer</w:t>
      </w:r>
      <w:r>
        <w:t xml:space="preserve"> shall be a “Third-Party Service Provider” as defined in §24-73-103(1)(</w:t>
      </w:r>
      <w:proofErr w:type="spellStart"/>
      <w:r>
        <w:t>i</w:t>
      </w:r>
      <w:proofErr w:type="spellEnd"/>
      <w:r>
        <w:t xml:space="preserve">), C.R.S. and shall maintain security procedures and practices consistent with §§24-73-101 </w:t>
      </w:r>
      <w:r w:rsidRPr="00B02AE7">
        <w:rPr>
          <w:i/>
        </w:rPr>
        <w:t>et seq.</w:t>
      </w:r>
      <w:r>
        <w:t>, C.R.S.</w:t>
      </w:r>
      <w:r w:rsidR="00676F55">
        <w:t xml:space="preserve"> </w:t>
      </w:r>
      <w:r w:rsidR="001B10BF" w:rsidRPr="001B10BF">
        <w:t xml:space="preserve"> </w:t>
      </w:r>
      <w:r w:rsidR="001B10BF" w:rsidRPr="008E4FC9">
        <w:t>In addition, as set forth in §</w:t>
      </w:r>
      <w:r w:rsidR="00A424DE" w:rsidRPr="00A424DE">
        <w:t>§</w:t>
      </w:r>
      <w:r w:rsidR="001B10BF" w:rsidRPr="008E4FC9">
        <w:t xml:space="preserve">24-74-102, </w:t>
      </w:r>
      <w:r w:rsidR="001B10BF" w:rsidRPr="00116FB7">
        <w:rPr>
          <w:i/>
          <w:iCs/>
        </w:rPr>
        <w:t>et. seq</w:t>
      </w:r>
      <w:r w:rsidR="001B10BF" w:rsidRPr="008E4FC9">
        <w:t xml:space="preserve">., C.R.S., </w:t>
      </w:r>
      <w:r w:rsidR="00CA0747">
        <w:t>Manufacturer</w:t>
      </w:r>
      <w:r w:rsidR="001B10BF" w:rsidRPr="008E4FC9">
        <w:t xml:space="preserve">, including, but not limited to, </w:t>
      </w:r>
      <w:r w:rsidR="00CA0747">
        <w:t>Manufacturer</w:t>
      </w:r>
      <w:r w:rsidR="001B10BF" w:rsidRPr="008E4FC9">
        <w:t xml:space="preserve">’s employees, agents and Subcontractors, agrees not to share any PII with any third parties for the purpose of investigating for, participating in, cooperating with, or assisting with Federal immigration enforcement. </w:t>
      </w:r>
      <w:bookmarkStart w:id="81" w:name="_Toc225245056"/>
      <w:bookmarkStart w:id="82" w:name="_Toc529951935"/>
    </w:p>
    <w:p w14:paraId="7359EC14" w14:textId="3C096A05" w:rsidR="00116FB7" w:rsidRDefault="00116FB7" w:rsidP="00116FB7">
      <w:pPr>
        <w:pStyle w:val="2024H4ContractHeading"/>
      </w:pPr>
      <w:r>
        <w:t>Confidentiality of Manufacturer Information</w:t>
      </w:r>
    </w:p>
    <w:p w14:paraId="77BD8FF6" w14:textId="150B737B" w:rsidR="00661BF1" w:rsidRPr="00D07D35" w:rsidRDefault="00661BF1" w:rsidP="00116FB7">
      <w:pPr>
        <w:pStyle w:val="2024P4ContractProvision"/>
      </w:pPr>
      <w:r>
        <w:t xml:space="preserve">The Department will keep all information disclosed by Manufacturer in connect with this Contract confidential and shall not disclose that information except as permitted in </w:t>
      </w:r>
      <w:r w:rsidRPr="00661BF1">
        <w:t>42 U</w:t>
      </w:r>
      <w:r w:rsidR="00586CAF">
        <w:t>.</w:t>
      </w:r>
      <w:r w:rsidRPr="00661BF1">
        <w:t>S</w:t>
      </w:r>
      <w:r w:rsidR="00586CAF">
        <w:t>.</w:t>
      </w:r>
      <w:r w:rsidRPr="00661BF1">
        <w:t>C</w:t>
      </w:r>
      <w:r w:rsidR="00586CAF">
        <w:t>.</w:t>
      </w:r>
      <w:r w:rsidRPr="00661BF1">
        <w:t xml:space="preserve"> § 1396r-8(b)(3)(D)</w:t>
      </w:r>
      <w:r>
        <w:t xml:space="preserve"> or otherwise required by law.  The Department may only disclose this information to other consultants, contractors, and agents who need to know the information and only if those individuals or organizations agree to confidentiality requirements at least as strict as those described in this Contract, including confidentiality provisions contained in a contract between the Department and those consultants, contractors, and agents. If the Department is required by law to disclose information described in this section, the Department shall provide notice to Manufacturer of such request prior to the disclosure to allow Manufacturer to seek a protective order or other relief.</w:t>
      </w:r>
    </w:p>
    <w:p w14:paraId="00C61E83" w14:textId="77777777" w:rsidR="00BD45D8" w:rsidRDefault="00F75CDC" w:rsidP="00C43EC9">
      <w:pPr>
        <w:pStyle w:val="2024H3ContractHeading"/>
      </w:pPr>
      <w:bookmarkStart w:id="83" w:name="_Toc204250121"/>
      <w:r w:rsidRPr="00CA4858">
        <w:t>CONFLICTS OF INTEREST</w:t>
      </w:r>
      <w:bookmarkEnd w:id="81"/>
      <w:bookmarkEnd w:id="82"/>
      <w:bookmarkEnd w:id="83"/>
    </w:p>
    <w:p w14:paraId="4B8D41E2" w14:textId="77777777" w:rsidR="00D32120" w:rsidRDefault="00D32120" w:rsidP="00C43EC9">
      <w:pPr>
        <w:pStyle w:val="2024H4ContractHeading"/>
      </w:pPr>
      <w:r>
        <w:t>Actual Conflicts of Interest</w:t>
      </w:r>
    </w:p>
    <w:p w14:paraId="05256116" w14:textId="6A023A80" w:rsidR="005A650D" w:rsidRDefault="00CA0747" w:rsidP="00C802B4">
      <w:pPr>
        <w:pStyle w:val="2024P4ContractProvision"/>
      </w:pPr>
      <w:proofErr w:type="gramStart"/>
      <w:r>
        <w:t>Manufacturer</w:t>
      </w:r>
      <w:proofErr w:type="gramEnd"/>
      <w:r w:rsidR="00F75CDC" w:rsidRPr="00CA4858">
        <w:t xml:space="preserve"> shall not engage in any business or </w:t>
      </w:r>
      <w:proofErr w:type="gramStart"/>
      <w:r w:rsidR="00F75CDC" w:rsidRPr="00CA4858">
        <w:t>activities</w:t>
      </w:r>
      <w:r w:rsidR="00DF2A0C">
        <w:t>,</w:t>
      </w:r>
      <w:r w:rsidR="00F75CDC" w:rsidRPr="00CA4858">
        <w:t xml:space="preserve"> or</w:t>
      </w:r>
      <w:proofErr w:type="gramEnd"/>
      <w:r w:rsidR="00F75CDC" w:rsidRPr="00CA4858">
        <w:t xml:space="preserve"> maintain any relationships </w:t>
      </w:r>
      <w:r w:rsidR="003D1A7F">
        <w:t xml:space="preserve">that </w:t>
      </w:r>
      <w:r w:rsidR="003D1A7F" w:rsidRPr="00CA4858">
        <w:t>conflict</w:t>
      </w:r>
      <w:r w:rsidR="00F75CDC" w:rsidRPr="00CA4858">
        <w:t xml:space="preserve"> in any way with the full performance of </w:t>
      </w:r>
      <w:r w:rsidR="005A650D">
        <w:t xml:space="preserve">the </w:t>
      </w:r>
      <w:r w:rsidR="00DB7023">
        <w:t xml:space="preserve">obligations of </w:t>
      </w:r>
      <w:r>
        <w:t>Manufacturer</w:t>
      </w:r>
      <w:r w:rsidR="00DB7023">
        <w:t xml:space="preserve"> under this Contract</w:t>
      </w:r>
      <w:r w:rsidR="00F75CDC" w:rsidRPr="00CA4858">
        <w:t>.</w:t>
      </w:r>
      <w:r w:rsidR="00EA6556">
        <w:t xml:space="preserve"> </w:t>
      </w:r>
      <w:r w:rsidR="00F71B4B">
        <w:t xml:space="preserve">Such a conflict of interest would arise when a </w:t>
      </w:r>
      <w:r>
        <w:t>Manufacturer</w:t>
      </w:r>
      <w:r w:rsidR="002C4924">
        <w:t>’s</w:t>
      </w:r>
      <w:r w:rsidR="00F71B4B">
        <w:t xml:space="preserve"> or Subcontractor’s employee, officer or agent</w:t>
      </w:r>
      <w:r w:rsidR="008A1300">
        <w:t xml:space="preserve"> were to offer or provide any tangible personal benefit to an employee of the State, or any member of </w:t>
      </w:r>
      <w:r w:rsidR="008251E7">
        <w:t>the employee’s</w:t>
      </w:r>
      <w:r w:rsidR="008A1300">
        <w:t xml:space="preserve"> immediate family or </w:t>
      </w:r>
      <w:r w:rsidR="008251E7">
        <w:t>employee’s</w:t>
      </w:r>
      <w:r w:rsidR="008A1300">
        <w:t xml:space="preserve"> </w:t>
      </w:r>
      <w:r w:rsidR="00133372">
        <w:t>partner, related to the award of,</w:t>
      </w:r>
      <w:r w:rsidR="008A1300">
        <w:t xml:space="preserve"> entry</w:t>
      </w:r>
      <w:r w:rsidR="00133372">
        <w:t xml:space="preserve"> into or management</w:t>
      </w:r>
      <w:r w:rsidR="008A1300">
        <w:t xml:space="preserve"> </w:t>
      </w:r>
      <w:r w:rsidR="00133372">
        <w:t>or oversight of</w:t>
      </w:r>
      <w:r w:rsidR="008A1300">
        <w:t xml:space="preserve"> this Contract.  </w:t>
      </w:r>
    </w:p>
    <w:p w14:paraId="060A29BD" w14:textId="77777777" w:rsidR="00D32120" w:rsidRDefault="00D32120" w:rsidP="00C43EC9">
      <w:pPr>
        <w:pStyle w:val="2024H4ContractHeading"/>
      </w:pPr>
      <w:r>
        <w:t>Apparent Conflicts of Interest</w:t>
      </w:r>
    </w:p>
    <w:p w14:paraId="4EEFF999" w14:textId="0D7C2ECC" w:rsidR="00D32120" w:rsidRDefault="00CA0747" w:rsidP="00C802B4">
      <w:pPr>
        <w:pStyle w:val="2024P4ContractProvision"/>
      </w:pPr>
      <w:r>
        <w:t>Manufacturer</w:t>
      </w:r>
      <w:r w:rsidR="00F75CDC" w:rsidRPr="00CA4858">
        <w:t xml:space="preserve"> acknowledges that</w:t>
      </w:r>
      <w:r w:rsidR="000B3E34">
        <w:t>,</w:t>
      </w:r>
      <w:r w:rsidR="00F75CDC" w:rsidRPr="00CA4858">
        <w:t xml:space="preserve"> with respect to this Contract, even the appearance of a conflict of interest </w:t>
      </w:r>
      <w:r w:rsidR="00C1676E">
        <w:t>shall be</w:t>
      </w:r>
      <w:r w:rsidR="00F75CDC" w:rsidRPr="00CA4858">
        <w:t xml:space="preserve"> harmful to the State’s interests. Absent the State’s prior written approval, </w:t>
      </w:r>
      <w:r>
        <w:t>Manufacturer</w:t>
      </w:r>
      <w:r w:rsidR="00F75CDC" w:rsidRPr="00CA4858">
        <w:t xml:space="preserve"> shall refrain from any practices, activities or relationships that </w:t>
      </w:r>
      <w:r w:rsidR="00F75CDC" w:rsidRPr="00CA4858">
        <w:lastRenderedPageBreak/>
        <w:t xml:space="preserve">reasonably appear to </w:t>
      </w:r>
      <w:proofErr w:type="gramStart"/>
      <w:r w:rsidR="00F75CDC" w:rsidRPr="00CA4858">
        <w:t>be in conflict with</w:t>
      </w:r>
      <w:proofErr w:type="gramEnd"/>
      <w:r w:rsidR="00F75CDC" w:rsidRPr="00CA4858">
        <w:t xml:space="preserve"> the full performance of </w:t>
      </w:r>
      <w:r>
        <w:t>Manufacturer</w:t>
      </w:r>
      <w:r w:rsidR="00DB7023">
        <w:t>’s obligations under this Contract</w:t>
      </w:r>
      <w:r w:rsidR="00F75CDC" w:rsidRPr="00CA4858">
        <w:t xml:space="preserve">. </w:t>
      </w:r>
    </w:p>
    <w:p w14:paraId="6747366D" w14:textId="77777777" w:rsidR="00D32120" w:rsidRDefault="00D32120" w:rsidP="00C43EC9">
      <w:pPr>
        <w:pStyle w:val="2024H4ContractHeading"/>
      </w:pPr>
      <w:r>
        <w:t>Disclosure to the State</w:t>
      </w:r>
    </w:p>
    <w:p w14:paraId="31FFD741" w14:textId="421E05A4" w:rsidR="00B30B79" w:rsidRDefault="00F75CDC" w:rsidP="00C802B4">
      <w:pPr>
        <w:pStyle w:val="2024P4ContractProvision"/>
      </w:pPr>
      <w:r w:rsidRPr="00CA4858">
        <w:t>If a confli</w:t>
      </w:r>
      <w:r w:rsidR="00472619" w:rsidRPr="00CA4858">
        <w:t>c</w:t>
      </w:r>
      <w:r w:rsidRPr="00CA4858">
        <w:t xml:space="preserve">t or </w:t>
      </w:r>
      <w:r w:rsidR="00DF2A0C">
        <w:t xml:space="preserve">the </w:t>
      </w:r>
      <w:r w:rsidRPr="00CA4858">
        <w:t>appearance</w:t>
      </w:r>
      <w:r w:rsidR="00DF2A0C">
        <w:t xml:space="preserve"> of a conflict</w:t>
      </w:r>
      <w:r w:rsidRPr="00CA4858">
        <w:t xml:space="preserve"> </w:t>
      </w:r>
      <w:r w:rsidR="00C1676E">
        <w:t>arises</w:t>
      </w:r>
      <w:r w:rsidRPr="00CA4858">
        <w:t xml:space="preserve">, or if </w:t>
      </w:r>
      <w:r w:rsidR="00CA0747">
        <w:t>Manufacturer</w:t>
      </w:r>
      <w:r w:rsidRPr="00CA4858">
        <w:t xml:space="preserve"> is uncertain whether a conflict or the appearance of a conflict </w:t>
      </w:r>
      <w:r w:rsidR="00C1676E">
        <w:t>has arisen</w:t>
      </w:r>
      <w:r w:rsidRPr="00CA4858">
        <w:t xml:space="preserve">, </w:t>
      </w:r>
      <w:r w:rsidR="00CA0747">
        <w:t>Manufacturer</w:t>
      </w:r>
      <w:r w:rsidRPr="00CA4858">
        <w:t xml:space="preserve"> shall submit to the State a disclosure statement setting forth the relevant details for the State’s consideration.</w:t>
      </w:r>
      <w:r w:rsidR="00EA6556">
        <w:t xml:space="preserve"> </w:t>
      </w:r>
      <w:r w:rsidRPr="00CA4858">
        <w:t xml:space="preserve">Failure to promptly submit a disclosure statement or to follow the State’s direction </w:t>
      </w:r>
      <w:proofErr w:type="gramStart"/>
      <w:r w:rsidRPr="00CA4858">
        <w:t>in regard to</w:t>
      </w:r>
      <w:proofErr w:type="gramEnd"/>
      <w:r w:rsidRPr="00CA4858">
        <w:t xml:space="preserve"> the </w:t>
      </w:r>
      <w:r w:rsidR="00133372">
        <w:t xml:space="preserve">actual or </w:t>
      </w:r>
      <w:r w:rsidRPr="00CA4858">
        <w:t xml:space="preserve">apparent conflict constitutes a </w:t>
      </w:r>
      <w:r w:rsidR="00E24C50">
        <w:t>B</w:t>
      </w:r>
      <w:r w:rsidRPr="00CA4858">
        <w:t>reach of Contract.</w:t>
      </w:r>
    </w:p>
    <w:p w14:paraId="3EF1A26B" w14:textId="77777777" w:rsidR="00C43EC9" w:rsidRDefault="00517937" w:rsidP="00C43EC9">
      <w:pPr>
        <w:pStyle w:val="2024H4ContractHeading"/>
      </w:pPr>
      <w:r w:rsidRPr="00C43EC9">
        <w:t>Acknowledgement</w:t>
      </w:r>
    </w:p>
    <w:p w14:paraId="56F0B97D" w14:textId="4649280F" w:rsidR="00E24C50" w:rsidRPr="00CA4858" w:rsidRDefault="00CA0747" w:rsidP="00F66BB9">
      <w:pPr>
        <w:pStyle w:val="2024P4ContractProvision"/>
      </w:pPr>
      <w:r>
        <w:t>Manufacturer</w:t>
      </w:r>
      <w:r w:rsidR="00B30B79" w:rsidRPr="0075496D">
        <w:t xml:space="preserve"> acknowledges that all State employees are subject to the et</w:t>
      </w:r>
      <w:r w:rsidR="00B30B79">
        <w:t>hical principles described in §</w:t>
      </w:r>
      <w:r w:rsidR="00B30B79" w:rsidRPr="0075496D">
        <w:t xml:space="preserve">24-18-105, C.R.S.  </w:t>
      </w:r>
      <w:r>
        <w:t>Manufacturer</w:t>
      </w:r>
      <w:r w:rsidR="00B30B79" w:rsidRPr="0075496D">
        <w:t xml:space="preserve"> further acknowledges that State employees may be subject to the requirements of §24-18-105, C.R.S. </w:t>
      </w:r>
      <w:proofErr w:type="gramStart"/>
      <w:r w:rsidR="00B30B79" w:rsidRPr="0075496D">
        <w:t>with regard to</w:t>
      </w:r>
      <w:proofErr w:type="gramEnd"/>
      <w:r w:rsidR="00B30B79" w:rsidRPr="0075496D">
        <w:t xml:space="preserve"> this Contract.</w:t>
      </w:r>
      <w:r w:rsidR="00F75CDC" w:rsidRPr="00CA4858">
        <w:t xml:space="preserve"> </w:t>
      </w:r>
    </w:p>
    <w:p w14:paraId="0A1B976B" w14:textId="77777777" w:rsidR="00E864F0" w:rsidRDefault="00321CB0" w:rsidP="00C43EC9">
      <w:pPr>
        <w:pStyle w:val="2024H3ContractHeading"/>
      </w:pPr>
      <w:bookmarkStart w:id="84" w:name="_Toc433721752"/>
      <w:bookmarkStart w:id="85" w:name="_Toc433721877"/>
      <w:bookmarkStart w:id="86" w:name="_Toc433721946"/>
      <w:bookmarkStart w:id="87" w:name="_Toc433723516"/>
      <w:bookmarkStart w:id="88" w:name="_Toc433723874"/>
      <w:bookmarkStart w:id="89" w:name="_Toc433721753"/>
      <w:bookmarkStart w:id="90" w:name="_Toc433721878"/>
      <w:bookmarkStart w:id="91" w:name="_Toc433721947"/>
      <w:bookmarkStart w:id="92" w:name="_Toc433723517"/>
      <w:bookmarkStart w:id="93" w:name="_Toc433723875"/>
      <w:bookmarkStart w:id="94" w:name="_Toc433721754"/>
      <w:bookmarkStart w:id="95" w:name="_Toc433721879"/>
      <w:bookmarkStart w:id="96" w:name="_Toc433721948"/>
      <w:bookmarkStart w:id="97" w:name="_Toc433723518"/>
      <w:bookmarkStart w:id="98" w:name="_Toc433723876"/>
      <w:bookmarkStart w:id="99" w:name="_Toc433721755"/>
      <w:bookmarkStart w:id="100" w:name="_Toc433721880"/>
      <w:bookmarkStart w:id="101" w:name="_Toc433721949"/>
      <w:bookmarkStart w:id="102" w:name="_Toc433723519"/>
      <w:bookmarkStart w:id="103" w:name="_Toc433723877"/>
      <w:bookmarkStart w:id="104" w:name="_Toc433721756"/>
      <w:bookmarkStart w:id="105" w:name="_Toc433721881"/>
      <w:bookmarkStart w:id="106" w:name="_Toc433721950"/>
      <w:bookmarkStart w:id="107" w:name="_Toc433723520"/>
      <w:bookmarkStart w:id="108" w:name="_Toc433723878"/>
      <w:bookmarkStart w:id="109" w:name="_Toc433721757"/>
      <w:bookmarkStart w:id="110" w:name="_Toc433721882"/>
      <w:bookmarkStart w:id="111" w:name="_Toc433721951"/>
      <w:bookmarkStart w:id="112" w:name="_Toc433723521"/>
      <w:bookmarkStart w:id="113" w:name="_Toc433723879"/>
      <w:bookmarkStart w:id="114" w:name="_Ref449017779"/>
      <w:bookmarkStart w:id="115" w:name="_Toc529951939"/>
      <w:bookmarkStart w:id="116" w:name="_Toc20425012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t>DISPUTE RESOLUTION</w:t>
      </w:r>
      <w:bookmarkEnd w:id="114"/>
      <w:bookmarkEnd w:id="115"/>
      <w:bookmarkEnd w:id="116"/>
    </w:p>
    <w:p w14:paraId="5F8CA821" w14:textId="77777777" w:rsidR="00BD45D8" w:rsidRDefault="00E864F0" w:rsidP="00C43EC9">
      <w:pPr>
        <w:pStyle w:val="2024H4ContractHeading"/>
      </w:pPr>
      <w:bookmarkStart w:id="117" w:name="_Ref449018020"/>
      <w:r>
        <w:t>Initial Resolution</w:t>
      </w:r>
      <w:bookmarkEnd w:id="117"/>
    </w:p>
    <w:p w14:paraId="321AE609" w14:textId="2AF0C4D0" w:rsidR="00E864F0" w:rsidRDefault="00242FB3" w:rsidP="00F66BB9">
      <w:pPr>
        <w:pStyle w:val="2024P4ContractProvision"/>
      </w:pPr>
      <w:r w:rsidRPr="00242FB3">
        <w:t>Except as herein specifically provided otherwise, disputes concerning the performance of this Contract which cannot be resolved by the designated Contract representatives shall be referred in writing to a senior departmental management staff</w:t>
      </w:r>
      <w:r w:rsidR="00E864F0">
        <w:t xml:space="preserve"> member</w:t>
      </w:r>
      <w:r w:rsidRPr="00242FB3">
        <w:t xml:space="preserve"> designated by the State and a senior manager designated by </w:t>
      </w:r>
      <w:r w:rsidR="00CA0747">
        <w:t>Manufacturer</w:t>
      </w:r>
      <w:r w:rsidR="00541A17">
        <w:t xml:space="preserve"> for resolution</w:t>
      </w:r>
      <w:r w:rsidRPr="00242FB3">
        <w:t>.</w:t>
      </w:r>
    </w:p>
    <w:p w14:paraId="4CF7BE43" w14:textId="38CF638C" w:rsidR="00E864F0" w:rsidRDefault="00D21A50" w:rsidP="00C43EC9">
      <w:pPr>
        <w:pStyle w:val="2024H4ContractHeading"/>
      </w:pPr>
      <w:r>
        <w:t>Final Resolution</w:t>
      </w:r>
    </w:p>
    <w:p w14:paraId="574AE5C2" w14:textId="53B91836" w:rsidR="00BD45D8" w:rsidRDefault="00E864F0" w:rsidP="00F66BB9">
      <w:pPr>
        <w:pStyle w:val="2024P4ContractProvision"/>
      </w:pPr>
      <w:r>
        <w:t xml:space="preserve">If the initial resolution described in </w:t>
      </w:r>
      <w:r w:rsidRPr="00CB5F29">
        <w:rPr>
          <w:b/>
        </w:rPr>
        <w:t>§</w:t>
      </w:r>
      <w:r w:rsidR="00D21A50">
        <w:rPr>
          <w:b/>
        </w:rPr>
        <w:fldChar w:fldCharType="begin"/>
      </w:r>
      <w:r w:rsidR="00D21A50">
        <w:rPr>
          <w:b/>
        </w:rPr>
        <w:instrText xml:space="preserve"> REF _Ref449018020 \w \h </w:instrText>
      </w:r>
      <w:r w:rsidR="00D21A50">
        <w:rPr>
          <w:b/>
        </w:rPr>
      </w:r>
      <w:r w:rsidR="00D21A50">
        <w:rPr>
          <w:b/>
        </w:rPr>
        <w:fldChar w:fldCharType="separate"/>
      </w:r>
      <w:r w:rsidR="00D21A50">
        <w:rPr>
          <w:b/>
        </w:rPr>
        <w:t>10.A</w:t>
      </w:r>
      <w:r w:rsidR="00D21A50">
        <w:rPr>
          <w:b/>
        </w:rPr>
        <w:fldChar w:fldCharType="end"/>
      </w:r>
      <w:r>
        <w:t xml:space="preserve"> fails to resolve the dispute within 10 Business Days</w:t>
      </w:r>
      <w:r w:rsidR="00242FB3">
        <w:t xml:space="preserve">, </w:t>
      </w:r>
      <w:r w:rsidR="00CA0747">
        <w:t>Manufacturer</w:t>
      </w:r>
      <w:r w:rsidR="00D632ED">
        <w:t xml:space="preserve"> </w:t>
      </w:r>
      <w:r w:rsidR="00D21A50">
        <w:t>and the Department shall follow the dispute resolution process described in the National Rebate Agreement.</w:t>
      </w:r>
    </w:p>
    <w:p w14:paraId="6F5D2003" w14:textId="77777777" w:rsidR="00BD45D8" w:rsidRDefault="00F75CDC" w:rsidP="00C43EC9">
      <w:pPr>
        <w:pStyle w:val="2024H3ContractHeading"/>
      </w:pPr>
      <w:bookmarkStart w:id="118" w:name="_Toc200781525"/>
      <w:bookmarkStart w:id="119" w:name="_Toc225245061"/>
      <w:bookmarkStart w:id="120" w:name="_Ref444164633"/>
      <w:bookmarkStart w:id="121" w:name="_Ref444168497"/>
      <w:bookmarkStart w:id="122" w:name="_Ref444168716"/>
      <w:bookmarkStart w:id="123" w:name="_Ref444171148"/>
      <w:bookmarkStart w:id="124" w:name="_Ref448910964"/>
      <w:bookmarkStart w:id="125" w:name="_Ref448923124"/>
      <w:bookmarkStart w:id="126" w:name="_Toc529951940"/>
      <w:bookmarkStart w:id="127" w:name="_Ref178847374"/>
      <w:bookmarkStart w:id="128" w:name="_Toc204250123"/>
      <w:r w:rsidRPr="00CA4858">
        <w:t xml:space="preserve">NOTICES </w:t>
      </w:r>
      <w:r w:rsidR="00BA296D">
        <w:t>AND</w:t>
      </w:r>
      <w:r w:rsidRPr="00CA4858">
        <w:t xml:space="preserve"> REPRESENTATIVES</w:t>
      </w:r>
      <w:bookmarkEnd w:id="118"/>
      <w:bookmarkEnd w:id="119"/>
      <w:bookmarkEnd w:id="120"/>
      <w:bookmarkEnd w:id="121"/>
      <w:bookmarkEnd w:id="122"/>
      <w:bookmarkEnd w:id="123"/>
      <w:bookmarkEnd w:id="124"/>
      <w:bookmarkEnd w:id="125"/>
      <w:bookmarkEnd w:id="126"/>
      <w:bookmarkEnd w:id="127"/>
      <w:bookmarkEnd w:id="128"/>
    </w:p>
    <w:p w14:paraId="62A1F971" w14:textId="64EB8FA5" w:rsidR="00F75CDC" w:rsidRPr="00CA4858" w:rsidRDefault="00F75CDC" w:rsidP="00F66BB9">
      <w:pPr>
        <w:pStyle w:val="2024P3ContractProvision"/>
      </w:pPr>
      <w:proofErr w:type="gramStart"/>
      <w:r w:rsidRPr="00CA4858">
        <w:t>Each individual</w:t>
      </w:r>
      <w:proofErr w:type="gramEnd"/>
      <w:r w:rsidRPr="00CA4858">
        <w:t xml:space="preserve"> identified </w:t>
      </w:r>
      <w:r w:rsidR="002C772A">
        <w:t>as a Principal Representative on the Cover Page for this Contract</w:t>
      </w:r>
      <w:r w:rsidRPr="00CA4858">
        <w:t xml:space="preserve"> </w:t>
      </w:r>
      <w:r w:rsidR="00E76686">
        <w:t>shall be</w:t>
      </w:r>
      <w:r w:rsidRPr="00CA4858">
        <w:t xml:space="preserve"> the principal representative of the designating Party. All notices required </w:t>
      </w:r>
      <w:r w:rsidR="006F4BF5">
        <w:t xml:space="preserve">or permitted </w:t>
      </w:r>
      <w:r w:rsidRPr="00CA4858">
        <w:t xml:space="preserve">to be given under </w:t>
      </w:r>
      <w:r w:rsidR="00E76686">
        <w:t xml:space="preserve">this Contract </w:t>
      </w:r>
      <w:r w:rsidRPr="00CA4858">
        <w:t>shall be</w:t>
      </w:r>
      <w:r w:rsidR="0003587D">
        <w:t xml:space="preserve"> in writing, and shall be </w:t>
      </w:r>
      <w:r w:rsidRPr="00CA4858">
        <w:t xml:space="preserve">delivered </w:t>
      </w:r>
      <w:r w:rsidR="004A1419">
        <w:rPr>
          <w:b/>
        </w:rPr>
        <w:t>(A</w:t>
      </w:r>
      <w:r w:rsidR="002402A6" w:rsidRPr="002402A6">
        <w:rPr>
          <w:b/>
        </w:rPr>
        <w:t>)</w:t>
      </w:r>
      <w:r w:rsidR="002402A6">
        <w:t xml:space="preserve"> </w:t>
      </w:r>
      <w:r w:rsidR="0003587D">
        <w:t xml:space="preserve">by hand </w:t>
      </w:r>
      <w:r w:rsidRPr="00CA4858">
        <w:t>with receipt required</w:t>
      </w:r>
      <w:r w:rsidR="00367404">
        <w:t>,</w:t>
      </w:r>
      <w:r w:rsidRPr="00CA4858">
        <w:t xml:space="preserve"> </w:t>
      </w:r>
      <w:r w:rsidR="004A1419">
        <w:rPr>
          <w:b/>
        </w:rPr>
        <w:t>(B</w:t>
      </w:r>
      <w:r w:rsidR="002402A6" w:rsidRPr="002402A6">
        <w:rPr>
          <w:b/>
        </w:rPr>
        <w:t>)</w:t>
      </w:r>
      <w:r w:rsidR="002402A6">
        <w:t xml:space="preserve"> </w:t>
      </w:r>
      <w:r w:rsidRPr="00CA4858">
        <w:t xml:space="preserve">by certified or registered mail to such Party’s principal representative at the address set forth </w:t>
      </w:r>
      <w:r w:rsidR="00D341C7">
        <w:t>on the Cover Page for this Contract,</w:t>
      </w:r>
      <w:r w:rsidR="00367404">
        <w:t xml:space="preserve"> or </w:t>
      </w:r>
      <w:r w:rsidR="004A1419">
        <w:rPr>
          <w:b/>
        </w:rPr>
        <w:t>(C</w:t>
      </w:r>
      <w:r w:rsidR="002402A6" w:rsidRPr="002402A6">
        <w:rPr>
          <w:b/>
        </w:rPr>
        <w:t xml:space="preserve">) </w:t>
      </w:r>
      <w:r w:rsidR="00367404">
        <w:t>as an</w:t>
      </w:r>
      <w:r w:rsidRPr="00CA4858">
        <w:t xml:space="preserve"> email</w:t>
      </w:r>
      <w:r w:rsidR="00576F8D">
        <w:t xml:space="preserve"> with read receipt requested</w:t>
      </w:r>
      <w:r w:rsidR="00E76686">
        <w:t xml:space="preserve"> to the principal represen</w:t>
      </w:r>
      <w:r w:rsidR="0003587D">
        <w:t>ta</w:t>
      </w:r>
      <w:r w:rsidR="00E76686">
        <w:t>tive</w:t>
      </w:r>
      <w:r w:rsidRPr="00CA4858">
        <w:t xml:space="preserve"> </w:t>
      </w:r>
      <w:r w:rsidR="00367404">
        <w:t>at</w:t>
      </w:r>
      <w:r w:rsidRPr="00CA4858">
        <w:t xml:space="preserve"> the email address, if any, set forth </w:t>
      </w:r>
      <w:r w:rsidR="002C772A">
        <w:t>on the Cover Page for this Contract</w:t>
      </w:r>
      <w:r w:rsidRPr="00CA4858">
        <w:t>.</w:t>
      </w:r>
      <w:r w:rsidR="00EA6556">
        <w:t xml:space="preserve"> </w:t>
      </w:r>
      <w:r w:rsidR="00367404">
        <w:t>If a Party delivers a notice to another through email and the email is undeliverable, then</w:t>
      </w:r>
      <w:r w:rsidR="007739EF">
        <w:t>, unless the Party has been provided with an alternate email contact,</w:t>
      </w:r>
      <w:r w:rsidR="00367404">
        <w:t xml:space="preserve"> the Party delivering the notice shall deliver </w:t>
      </w:r>
      <w:r w:rsidR="007739EF">
        <w:t>the notice</w:t>
      </w:r>
      <w:r w:rsidR="00367404">
        <w:t xml:space="preserve"> by hand </w:t>
      </w:r>
      <w:r w:rsidR="00367404" w:rsidRPr="00CA4858">
        <w:t xml:space="preserve">with receipt required </w:t>
      </w:r>
      <w:r w:rsidR="00367404">
        <w:t>or</w:t>
      </w:r>
      <w:r w:rsidR="00367404" w:rsidRPr="00CA4858">
        <w:t xml:space="preserve"> by certified or registered mail to such Party’s principal representative at the address set forth </w:t>
      </w:r>
      <w:r w:rsidR="002C772A">
        <w:t>on the Cover Page for this Contract</w:t>
      </w:r>
      <w:r w:rsidR="00367404">
        <w:t>.</w:t>
      </w:r>
      <w:r w:rsidR="00EA6556">
        <w:t xml:space="preserve"> </w:t>
      </w:r>
      <w:r w:rsidRPr="00CA4858">
        <w:t xml:space="preserve">Either Party may </w:t>
      </w:r>
      <w:r w:rsidR="0003587D">
        <w:t xml:space="preserve">change its principal representative or principal representative contact </w:t>
      </w:r>
      <w:r w:rsidR="00C81A5F">
        <w:t>information or</w:t>
      </w:r>
      <w:r w:rsidR="002C772A">
        <w:t xml:space="preserve"> may designate specific other individuals to receive certain types of notices in addition to or in lieu of a principal representative</w:t>
      </w:r>
      <w:r w:rsidR="00EA6556">
        <w:t xml:space="preserve"> </w:t>
      </w:r>
      <w:r w:rsidRPr="00CA4858">
        <w:t>by</w:t>
      </w:r>
      <w:r w:rsidR="00EA6556">
        <w:t xml:space="preserve"> </w:t>
      </w:r>
      <w:r w:rsidRPr="00CA4858">
        <w:t xml:space="preserve">notice </w:t>
      </w:r>
      <w:r w:rsidR="00407143">
        <w:t>submitted</w:t>
      </w:r>
      <w:r w:rsidR="0003587D">
        <w:t xml:space="preserve"> in accordance with this </w:t>
      </w:r>
      <w:r w:rsidR="002C772A" w:rsidRPr="002C772A">
        <w:t>section</w:t>
      </w:r>
      <w:r w:rsidR="00F9404F">
        <w:t xml:space="preserve"> without a formal amendment to this Contract</w:t>
      </w:r>
      <w:r w:rsidRPr="00CA4858">
        <w:t xml:space="preserve">. Unless otherwise provided </w:t>
      </w:r>
      <w:r w:rsidR="0003587D">
        <w:t>in this Contract</w:t>
      </w:r>
      <w:r w:rsidRPr="00CA4858">
        <w:t xml:space="preserve">, notices shall be effective upon </w:t>
      </w:r>
      <w:r w:rsidR="0037613C">
        <w:t xml:space="preserve">delivery </w:t>
      </w:r>
      <w:r w:rsidR="0003587D">
        <w:t>of the written notice</w:t>
      </w:r>
      <w:r w:rsidRPr="00CA4858">
        <w:t>.</w:t>
      </w:r>
    </w:p>
    <w:p w14:paraId="2AB793E7" w14:textId="77777777" w:rsidR="00F75CDC" w:rsidRPr="00CA4858" w:rsidRDefault="00F75CDC" w:rsidP="00C43EC9">
      <w:pPr>
        <w:pStyle w:val="2024H3ContractHeading"/>
      </w:pPr>
      <w:bookmarkStart w:id="129" w:name="_Toc200781528"/>
      <w:bookmarkStart w:id="130" w:name="_Toc225245065"/>
      <w:bookmarkStart w:id="131" w:name="_Toc529951943"/>
      <w:bookmarkStart w:id="132" w:name="_Toc204250124"/>
      <w:r w:rsidRPr="00CA4858">
        <w:t>GENERAL PROVISIONS</w:t>
      </w:r>
      <w:bookmarkEnd w:id="129"/>
      <w:bookmarkEnd w:id="130"/>
      <w:bookmarkEnd w:id="131"/>
      <w:bookmarkEnd w:id="132"/>
    </w:p>
    <w:p w14:paraId="5FB1DEC1" w14:textId="77777777" w:rsidR="00F75CDC" w:rsidRPr="00CA4858" w:rsidRDefault="00F75CDC" w:rsidP="00C43EC9">
      <w:pPr>
        <w:pStyle w:val="2024H4ContractHeading"/>
      </w:pPr>
      <w:bookmarkStart w:id="133" w:name="_Ref444170089"/>
      <w:r w:rsidRPr="00CA4858">
        <w:t>Assignment</w:t>
      </w:r>
      <w:bookmarkEnd w:id="133"/>
    </w:p>
    <w:p w14:paraId="45BB8A26" w14:textId="6C318D7F" w:rsidR="00F75CDC" w:rsidRPr="00CA4858" w:rsidRDefault="00CA0747" w:rsidP="00F66BB9">
      <w:pPr>
        <w:pStyle w:val="2024P4ContractProvision"/>
      </w:pPr>
      <w:r>
        <w:t>Manufacturer</w:t>
      </w:r>
      <w:r w:rsidR="001E10FA" w:rsidRPr="001E10FA">
        <w:t xml:space="preserve">’s rights and obligations under this Contract are personal and may </w:t>
      </w:r>
      <w:r w:rsidR="007F51A0">
        <w:t xml:space="preserve">not be transferred or assigned </w:t>
      </w:r>
      <w:r w:rsidR="001E10FA" w:rsidRPr="001E10FA">
        <w:t xml:space="preserve">without the prior, written consent of the State. Any attempt at </w:t>
      </w:r>
      <w:r w:rsidR="001E10FA" w:rsidRPr="001E10FA">
        <w:lastRenderedPageBreak/>
        <w:t xml:space="preserve">assignment or transfer without such consent shall be void. Any </w:t>
      </w:r>
      <w:r w:rsidR="007E3CC2" w:rsidRPr="001E10FA">
        <w:t>assignment</w:t>
      </w:r>
      <w:r w:rsidR="001E10FA" w:rsidRPr="001E10FA">
        <w:t xml:space="preserve"> or transfer of </w:t>
      </w:r>
      <w:r>
        <w:t>Manufacturer</w:t>
      </w:r>
      <w:r w:rsidR="001E10FA" w:rsidRPr="001E10FA">
        <w:t>’s rights and obligations approved by the State</w:t>
      </w:r>
      <w:r w:rsidR="007E3CC2">
        <w:t xml:space="preserve"> </w:t>
      </w:r>
      <w:r w:rsidR="001E10FA" w:rsidRPr="001E10FA">
        <w:t>shall be subject to the provisions of this Contract</w:t>
      </w:r>
      <w:r w:rsidR="00683907">
        <w:t>.</w:t>
      </w:r>
    </w:p>
    <w:p w14:paraId="3A6B3915" w14:textId="77777777" w:rsidR="00F75CDC" w:rsidRPr="00CA4858" w:rsidRDefault="00F75CDC" w:rsidP="00C43EC9">
      <w:pPr>
        <w:pStyle w:val="2024H4ContractHeading"/>
      </w:pPr>
      <w:r w:rsidRPr="00CA4858">
        <w:t>Binding Effect</w:t>
      </w:r>
    </w:p>
    <w:p w14:paraId="3E79A69B" w14:textId="256CB3AD" w:rsidR="00F75CDC" w:rsidRPr="00BD6185" w:rsidRDefault="00F75CDC" w:rsidP="00F66BB9">
      <w:pPr>
        <w:pStyle w:val="2024P4ContractProvision"/>
      </w:pPr>
      <w:r w:rsidRPr="00CA4858">
        <w:t xml:space="preserve">Except as otherwise provided in </w:t>
      </w:r>
      <w:r w:rsidRPr="00CA4858">
        <w:rPr>
          <w:b/>
        </w:rPr>
        <w:t>§</w:t>
      </w:r>
      <w:r w:rsidR="008F300D" w:rsidRPr="008F300D">
        <w:rPr>
          <w:b/>
        </w:rPr>
        <w:t>1</w:t>
      </w:r>
      <w:r w:rsidR="008251E7">
        <w:rPr>
          <w:b/>
        </w:rPr>
        <w:t>0</w:t>
      </w:r>
      <w:r w:rsidR="008F300D" w:rsidRPr="008F300D">
        <w:rPr>
          <w:b/>
        </w:rPr>
        <w:t>.A</w:t>
      </w:r>
      <w:r w:rsidRPr="00CA4858">
        <w:t xml:space="preserve">, all provisions </w:t>
      </w:r>
      <w:r w:rsidR="007145EB">
        <w:t>of this Contract</w:t>
      </w:r>
      <w:r w:rsidRPr="00CA4858">
        <w:t xml:space="preserve">, including the benefits and burdens, shall </w:t>
      </w:r>
      <w:r w:rsidRPr="007E2E13">
        <w:t>extend to and be binding upon the Parties’ respective successors and assigns.</w:t>
      </w:r>
    </w:p>
    <w:p w14:paraId="5BF96931" w14:textId="77777777" w:rsidR="00BD45D8" w:rsidRDefault="001E10FA" w:rsidP="00C43EC9">
      <w:pPr>
        <w:pStyle w:val="2024H4ContractHeading"/>
      </w:pPr>
      <w:r w:rsidRPr="001E10FA">
        <w:t>Authority</w:t>
      </w:r>
    </w:p>
    <w:p w14:paraId="0A455153" w14:textId="77777777" w:rsidR="00956DD1" w:rsidRPr="00956DD1" w:rsidRDefault="00956DD1" w:rsidP="00F66BB9">
      <w:pPr>
        <w:pStyle w:val="2024P4ContractProvision"/>
      </w:pPr>
      <w:r>
        <w:t>Each Party represents and warrants to the other that the execution and delivery of this Contract and the performance of such Party’s obligations have been duly authorized</w:t>
      </w:r>
      <w:r w:rsidR="002C58FE">
        <w:t>.</w:t>
      </w:r>
    </w:p>
    <w:p w14:paraId="204D8C6F" w14:textId="77777777" w:rsidR="00F75CDC" w:rsidRPr="00CA4858" w:rsidRDefault="00F75CDC" w:rsidP="00C43EC9">
      <w:pPr>
        <w:pStyle w:val="2024H4ContractHeading"/>
      </w:pPr>
      <w:r w:rsidRPr="00CA4858">
        <w:t>Captions</w:t>
      </w:r>
      <w:r w:rsidR="00C05685">
        <w:t xml:space="preserve"> and References</w:t>
      </w:r>
    </w:p>
    <w:p w14:paraId="5A114967" w14:textId="77777777" w:rsidR="000A65CE" w:rsidRDefault="00F75CDC" w:rsidP="00F66BB9">
      <w:pPr>
        <w:pStyle w:val="2024P4ContractProvision"/>
      </w:pPr>
      <w:r w:rsidRPr="00CA4858">
        <w:t>The captions and headings in this Contract are for convenience of reference only, and shall not be used to interpret, define, or limit its provisions.</w:t>
      </w:r>
      <w:r w:rsidR="00C05685" w:rsidRPr="00C05685">
        <w:t xml:space="preserve"> All references in this Contract to sections (whether spelled out or using the § symbol), subsections, exhibits or other attachments, are references to sections, subsections, exhibits or other attachments contained herein or incorporated as a part hereof, unless otherwise noted.</w:t>
      </w:r>
    </w:p>
    <w:p w14:paraId="6439CE68" w14:textId="77777777" w:rsidR="00BD45D8" w:rsidRDefault="00F75CDC" w:rsidP="00C43EC9">
      <w:pPr>
        <w:pStyle w:val="2024H4ContractHeading"/>
      </w:pPr>
      <w:r w:rsidRPr="00CA4858">
        <w:t>Counterparts</w:t>
      </w:r>
    </w:p>
    <w:p w14:paraId="18B04B64" w14:textId="77777777" w:rsidR="00F75CDC" w:rsidRPr="00CA4858" w:rsidRDefault="00F75CDC" w:rsidP="00F66BB9">
      <w:pPr>
        <w:pStyle w:val="2024P4ContractProvision"/>
      </w:pPr>
      <w:r w:rsidRPr="00CA4858">
        <w:t xml:space="preserve">This Contract may be executed in </w:t>
      </w:r>
      <w:r w:rsidR="004E077F">
        <w:t xml:space="preserve">multiple, identical, original </w:t>
      </w:r>
      <w:r w:rsidRPr="00CA4858">
        <w:t xml:space="preserve">counterparts, </w:t>
      </w:r>
      <w:r w:rsidR="002C58FE">
        <w:t xml:space="preserve">each of which shall be deemed to be an original, but </w:t>
      </w:r>
      <w:r w:rsidRPr="00CA4858">
        <w:t>all of which</w:t>
      </w:r>
      <w:r w:rsidR="002C58FE">
        <w:t>, taken together,</w:t>
      </w:r>
      <w:r w:rsidR="00C278F4">
        <w:t xml:space="preserve"> </w:t>
      </w:r>
      <w:r w:rsidRPr="00CA4858">
        <w:t>shall constitute one</w:t>
      </w:r>
      <w:r w:rsidR="002C58FE">
        <w:t xml:space="preserve"> and the same</w:t>
      </w:r>
      <w:r w:rsidRPr="00CA4858">
        <w:t xml:space="preserve"> agreement.</w:t>
      </w:r>
    </w:p>
    <w:p w14:paraId="3E490C7A" w14:textId="77777777" w:rsidR="00BD45D8" w:rsidRDefault="00F75CDC" w:rsidP="00C43EC9">
      <w:pPr>
        <w:pStyle w:val="2024H4ContractHeading"/>
      </w:pPr>
      <w:r w:rsidRPr="00CA4858">
        <w:t>Entire Understanding</w:t>
      </w:r>
    </w:p>
    <w:p w14:paraId="1370734C" w14:textId="77777777" w:rsidR="00F75CDC" w:rsidRPr="00CA4858" w:rsidRDefault="00F75CDC" w:rsidP="00F66BB9">
      <w:pPr>
        <w:pStyle w:val="2024P4ContractProvision"/>
      </w:pPr>
      <w:r w:rsidRPr="00CA4858">
        <w:t>This Contract represents the complete integration of all understandings between the Parties</w:t>
      </w:r>
      <w:r w:rsidR="00C278F4">
        <w:t xml:space="preserve"> related to the Work</w:t>
      </w:r>
      <w:r w:rsidR="00802819">
        <w:t>,</w:t>
      </w:r>
      <w:r w:rsidRPr="00CA4858">
        <w:t xml:space="preserve"> and all prior representations and understandings</w:t>
      </w:r>
      <w:r w:rsidR="00F9404F">
        <w:t xml:space="preserve"> related to the Work</w:t>
      </w:r>
      <w:r w:rsidRPr="00CA4858">
        <w:t xml:space="preserve">, oral or written, are merged </w:t>
      </w:r>
      <w:r w:rsidR="00802819">
        <w:t xml:space="preserve">into </w:t>
      </w:r>
      <w:r w:rsidR="004E077F">
        <w:t>this Contract</w:t>
      </w:r>
      <w:r w:rsidR="00802819">
        <w:t>.</w:t>
      </w:r>
      <w:r w:rsidR="00EA6556">
        <w:t xml:space="preserve"> </w:t>
      </w:r>
      <w:r w:rsidRPr="00CA4858">
        <w:t xml:space="preserve">Prior or contemporaneous additions, deletions, or other changes </w:t>
      </w:r>
      <w:r w:rsidR="00541A17">
        <w:t>to this Contract</w:t>
      </w:r>
      <w:r w:rsidRPr="00CA4858">
        <w:t xml:space="preserve"> shall not have any force or </w:t>
      </w:r>
      <w:r w:rsidR="00FD290D" w:rsidRPr="00CA4858">
        <w:t>e</w:t>
      </w:r>
      <w:r w:rsidRPr="00CA4858">
        <w:t>ffect whatsoever, unless embodied herein.</w:t>
      </w:r>
    </w:p>
    <w:p w14:paraId="5C03EF51" w14:textId="77777777" w:rsidR="000F218B" w:rsidRDefault="000F218B" w:rsidP="00C43EC9">
      <w:pPr>
        <w:pStyle w:val="2024H4ContractHeading"/>
      </w:pPr>
      <w:r>
        <w:t>Digital Signatures</w:t>
      </w:r>
    </w:p>
    <w:p w14:paraId="1E00E5EC" w14:textId="77777777" w:rsidR="000F218B" w:rsidRDefault="000F218B" w:rsidP="00F66BB9">
      <w:pPr>
        <w:pStyle w:val="2024P4ContractProvision"/>
      </w:pPr>
      <w:r>
        <w:t xml:space="preserve">If any </w:t>
      </w:r>
      <w:r w:rsidR="00AB0401">
        <w:t>signatory</w:t>
      </w:r>
      <w:r>
        <w:t xml:space="preserve"> </w:t>
      </w:r>
      <w:r w:rsidR="00AB0401">
        <w:t>signs</w:t>
      </w:r>
      <w:r>
        <w:t xml:space="preserve"> this </w:t>
      </w:r>
      <w:r w:rsidR="00FA684B">
        <w:t>Contract</w:t>
      </w:r>
      <w:r>
        <w:t xml:space="preserve"> using a digital signature in accordance with the </w:t>
      </w:r>
      <w:r w:rsidR="00AB0401">
        <w:t xml:space="preserve">Colorado </w:t>
      </w:r>
      <w:r>
        <w:t xml:space="preserve">State Controller </w:t>
      </w:r>
      <w:r w:rsidR="00AB0401">
        <w:t>Contract, Grant and Purchase Order Policies</w:t>
      </w:r>
      <w:r>
        <w:t xml:space="preserve"> regarding the use of digital signatures issued under the State Fiscal Rules, then any agreement or consent to use digital signatures within the electronic system through which that </w:t>
      </w:r>
      <w:r w:rsidR="00AB0401">
        <w:t>signatory signed shall be incorporated into this Contract by reference.</w:t>
      </w:r>
      <w:r>
        <w:t xml:space="preserve"> </w:t>
      </w:r>
    </w:p>
    <w:p w14:paraId="23814D00" w14:textId="77777777" w:rsidR="00BD45D8" w:rsidRDefault="00F75CDC" w:rsidP="00C43EC9">
      <w:pPr>
        <w:pStyle w:val="2024H4ContractHeading"/>
      </w:pPr>
      <w:r w:rsidRPr="00CA4858">
        <w:t>Modification</w:t>
      </w:r>
    </w:p>
    <w:p w14:paraId="3273D0AB" w14:textId="1E7BD567" w:rsidR="00651F22" w:rsidRDefault="00822284" w:rsidP="00F66BB9">
      <w:pPr>
        <w:pStyle w:val="2024P4ContractProvision"/>
      </w:pPr>
      <w:r w:rsidRPr="00BD4149">
        <w:t xml:space="preserve">Except as </w:t>
      </w:r>
      <w:r w:rsidR="001E10FA" w:rsidRPr="001E10FA">
        <w:t>otherwise</w:t>
      </w:r>
      <w:r w:rsidRPr="00BD4149">
        <w:t xml:space="preserve"> provided in this Contract, </w:t>
      </w:r>
      <w:r w:rsidR="001E10FA" w:rsidRPr="001E10FA">
        <w:t xml:space="preserve">any </w:t>
      </w:r>
      <w:r w:rsidRPr="00BD4149">
        <w:t xml:space="preserve">modification </w:t>
      </w:r>
      <w:r w:rsidR="00D33451">
        <w:t>to</w:t>
      </w:r>
      <w:r w:rsidRPr="00BD4149">
        <w:t xml:space="preserve"> this Contract shall </w:t>
      </w:r>
      <w:r w:rsidR="000B3E34">
        <w:t>only be effective if</w:t>
      </w:r>
      <w:r w:rsidRPr="00BD4149">
        <w:t xml:space="preserve"> agreed to in </w:t>
      </w:r>
      <w:r w:rsidR="00541A17">
        <w:t xml:space="preserve">a </w:t>
      </w:r>
      <w:r w:rsidR="004E077F">
        <w:t>formal amendment to this Contract, properly</w:t>
      </w:r>
      <w:r w:rsidR="00500BAF">
        <w:t xml:space="preserve"> </w:t>
      </w:r>
      <w:r w:rsidRPr="00BD4149">
        <w:t>executed and approved in accordance with applicable Color</w:t>
      </w:r>
      <w:r w:rsidR="004E077F">
        <w:t>ado State law</w:t>
      </w:r>
      <w:r w:rsidR="00893350">
        <w:t>, federal laws,</w:t>
      </w:r>
      <w:r w:rsidR="004E077F">
        <w:t xml:space="preserve"> and</w:t>
      </w:r>
      <w:r w:rsidRPr="00BD4149">
        <w:t xml:space="preserve"> State </w:t>
      </w:r>
      <w:r w:rsidR="0097683D">
        <w:t>F</w:t>
      </w:r>
      <w:r w:rsidRPr="00BD4149">
        <w:t xml:space="preserve">iscal </w:t>
      </w:r>
      <w:r w:rsidR="0097683D">
        <w:t>R</w:t>
      </w:r>
      <w:r w:rsidRPr="00BD4149">
        <w:t xml:space="preserve">ules. </w:t>
      </w:r>
    </w:p>
    <w:p w14:paraId="2018F788" w14:textId="77777777" w:rsidR="00651F22" w:rsidRDefault="000B339F" w:rsidP="00C43EC9">
      <w:pPr>
        <w:pStyle w:val="2024H4ContractHeading"/>
      </w:pPr>
      <w:r>
        <w:t xml:space="preserve">Statutes, Regulations, Fiscal Rules, </w:t>
      </w:r>
      <w:r w:rsidR="00F8496B">
        <w:t xml:space="preserve">and </w:t>
      </w:r>
      <w:r w:rsidR="00C95578">
        <w:t>O</w:t>
      </w:r>
      <w:r w:rsidR="00F8496B">
        <w:t xml:space="preserve">ther </w:t>
      </w:r>
      <w:r w:rsidR="00C95578">
        <w:t>A</w:t>
      </w:r>
      <w:r w:rsidR="00F8496B">
        <w:t>uthority</w:t>
      </w:r>
      <w:r w:rsidR="00EA6556">
        <w:t xml:space="preserve"> </w:t>
      </w:r>
    </w:p>
    <w:p w14:paraId="78DCD3DA" w14:textId="77777777" w:rsidR="00BD45D8" w:rsidRDefault="001E10FA" w:rsidP="00F66BB9">
      <w:pPr>
        <w:pStyle w:val="2024P4ContractProvision"/>
      </w:pPr>
      <w:r w:rsidRPr="001E10FA">
        <w:t xml:space="preserve">Any reference in this Contract to a statute, regulation, </w:t>
      </w:r>
      <w:r w:rsidR="004E077F">
        <w:t>State F</w:t>
      </w:r>
      <w:r w:rsidRPr="001E10FA">
        <w:t xml:space="preserve">iscal </w:t>
      </w:r>
      <w:r w:rsidR="004E077F">
        <w:t>R</w:t>
      </w:r>
      <w:r w:rsidRPr="001E10FA">
        <w:t xml:space="preserve">ule, fiscal policy or other authority shall be interpreted to refer to such authority then current, as may have been changed or amended since the Effective Date of this Contract. </w:t>
      </w:r>
    </w:p>
    <w:p w14:paraId="52FB55A1" w14:textId="77777777" w:rsidR="00BD45D8" w:rsidRDefault="00F75CDC" w:rsidP="00C43EC9">
      <w:pPr>
        <w:pStyle w:val="2024H4ContractHeading"/>
      </w:pPr>
      <w:r w:rsidRPr="00CA4858">
        <w:lastRenderedPageBreak/>
        <w:t>Severability</w:t>
      </w:r>
    </w:p>
    <w:p w14:paraId="0F10F4A8" w14:textId="77777777" w:rsidR="00DE2D37" w:rsidRPr="00CA4858" w:rsidRDefault="00177A49" w:rsidP="00F66BB9">
      <w:pPr>
        <w:pStyle w:val="2024P4ContractProvision"/>
      </w:pPr>
      <w:r w:rsidRPr="00177A49">
        <w:t xml:space="preserve">The invalidity or unenforceability of any provision of this </w:t>
      </w:r>
      <w:r>
        <w:t>Contract</w:t>
      </w:r>
      <w:r w:rsidRPr="00177A49">
        <w:t xml:space="preserve"> shall not affect the validity or enforceability of any other provision of this </w:t>
      </w:r>
      <w:r>
        <w:t>Contract</w:t>
      </w:r>
      <w:r w:rsidRPr="00177A49">
        <w:t>, which shall remain in full force and effect</w:t>
      </w:r>
      <w:r w:rsidR="004E077F">
        <w:t>, provided that the Parties can continue to perform their obligations under this Contract in a</w:t>
      </w:r>
      <w:r w:rsidR="007610F4">
        <w:t>ccordance with the intent of this</w:t>
      </w:r>
      <w:r w:rsidR="004E077F">
        <w:t xml:space="preserve"> Contract</w:t>
      </w:r>
      <w:r w:rsidRPr="00177A49">
        <w:t>.</w:t>
      </w:r>
      <w:r w:rsidRPr="00CA4858" w:rsidDel="00177A49">
        <w:t xml:space="preserve"> </w:t>
      </w:r>
    </w:p>
    <w:p w14:paraId="18868B7A" w14:textId="77777777" w:rsidR="00BD45D8" w:rsidRDefault="00F75CDC" w:rsidP="00C43EC9">
      <w:pPr>
        <w:pStyle w:val="2024H4ContractHeading"/>
      </w:pPr>
      <w:r w:rsidRPr="00CA4858">
        <w:t>Survival of Certain Contract Terms</w:t>
      </w:r>
    </w:p>
    <w:p w14:paraId="7CA194DE" w14:textId="77777777" w:rsidR="00F75CDC" w:rsidRPr="00CA4858" w:rsidRDefault="00BA5710" w:rsidP="00F66BB9">
      <w:pPr>
        <w:pStyle w:val="2024P4ContractProvision"/>
      </w:pPr>
      <w:r w:rsidRPr="00BA5710">
        <w:t xml:space="preserve">Any provision of this </w:t>
      </w:r>
      <w:r>
        <w:t>Contract</w:t>
      </w:r>
      <w:r w:rsidRPr="00BA5710">
        <w:t xml:space="preserve"> </w:t>
      </w:r>
      <w:r>
        <w:t>that</w:t>
      </w:r>
      <w:r w:rsidRPr="00BA5710">
        <w:t xml:space="preserve"> imposes an obligation</w:t>
      </w:r>
      <w:r w:rsidR="004E077F">
        <w:t xml:space="preserve"> on a Party</w:t>
      </w:r>
      <w:r w:rsidRPr="00BA5710">
        <w:t xml:space="preserve"> after termination or expiration of th</w:t>
      </w:r>
      <w:r w:rsidR="007610F4">
        <w:t>is</w:t>
      </w:r>
      <w:r w:rsidRPr="00BA5710">
        <w:t xml:space="preserve"> </w:t>
      </w:r>
      <w:r>
        <w:t>Contract</w:t>
      </w:r>
      <w:r w:rsidRPr="00BA5710">
        <w:t xml:space="preserve"> shall survive the termination or expiration of th</w:t>
      </w:r>
      <w:r w:rsidR="007610F4">
        <w:t>is</w:t>
      </w:r>
      <w:r>
        <w:t xml:space="preserve"> Contract</w:t>
      </w:r>
      <w:r w:rsidR="004E077F">
        <w:t xml:space="preserve"> and shall be enforceable by the other Party</w:t>
      </w:r>
      <w:r>
        <w:t>.</w:t>
      </w:r>
    </w:p>
    <w:p w14:paraId="2F2AC7E4" w14:textId="77777777" w:rsidR="00BD45D8" w:rsidRDefault="00F75CDC" w:rsidP="00C43EC9">
      <w:pPr>
        <w:pStyle w:val="2024H4ContractHeading"/>
      </w:pPr>
      <w:r w:rsidRPr="00CA4858">
        <w:t>Third Party Beneficiaries</w:t>
      </w:r>
    </w:p>
    <w:p w14:paraId="17433B70" w14:textId="43F40D88" w:rsidR="00F75CDC" w:rsidRPr="00CA4858" w:rsidRDefault="00A772AF" w:rsidP="00F66BB9">
      <w:pPr>
        <w:pStyle w:val="2024P4ContractProvision"/>
      </w:pPr>
      <w:r>
        <w:t xml:space="preserve">Except for the </w:t>
      </w:r>
      <w:r w:rsidRPr="007E2E13">
        <w:t>Parties’ respective successors and assigns</w:t>
      </w:r>
      <w:r w:rsidRPr="00141942">
        <w:t xml:space="preserve"> </w:t>
      </w:r>
      <w:r>
        <w:t xml:space="preserve">described in </w:t>
      </w:r>
      <w:r w:rsidRPr="007F51A0">
        <w:rPr>
          <w:b/>
        </w:rPr>
        <w:t>§</w:t>
      </w:r>
      <w:r w:rsidR="008F300D" w:rsidRPr="008F300D">
        <w:t xml:space="preserve"> </w:t>
      </w:r>
      <w:r w:rsidR="008F300D" w:rsidRPr="008F300D">
        <w:rPr>
          <w:b/>
        </w:rPr>
        <w:t>1</w:t>
      </w:r>
      <w:r w:rsidR="00ED570F">
        <w:rPr>
          <w:b/>
        </w:rPr>
        <w:t>0</w:t>
      </w:r>
      <w:r w:rsidR="008F300D" w:rsidRPr="008F300D">
        <w:rPr>
          <w:b/>
        </w:rPr>
        <w:t>.A</w:t>
      </w:r>
      <w:r w:rsidRPr="007F51A0">
        <w:rPr>
          <w:b/>
        </w:rPr>
        <w:t>,</w:t>
      </w:r>
      <w:r>
        <w:t xml:space="preserve"> t</w:t>
      </w:r>
      <w:r w:rsidR="00141942" w:rsidRPr="00141942">
        <w:t xml:space="preserve">his </w:t>
      </w:r>
      <w:r w:rsidR="00141942">
        <w:t>Contract</w:t>
      </w:r>
      <w:r w:rsidR="00141942" w:rsidRPr="00141942">
        <w:t xml:space="preserve"> does not and is not intended to confer any rights or remedies upon any person </w:t>
      </w:r>
      <w:r w:rsidR="00141942">
        <w:t>or entity other than the Pa</w:t>
      </w:r>
      <w:r w:rsidR="00141942" w:rsidRPr="00141942">
        <w:t>rties.</w:t>
      </w:r>
      <w:r w:rsidR="004E077F" w:rsidRPr="004E077F">
        <w:t xml:space="preserve"> Enforcement of this Contract and all rights and obligations hereunder are reserved solely to the Parties. Any services or benefits which third parties receive </w:t>
      </w:r>
      <w:proofErr w:type="gramStart"/>
      <w:r w:rsidR="004E077F" w:rsidRPr="004E077F">
        <w:t>as a result of</w:t>
      </w:r>
      <w:proofErr w:type="gramEnd"/>
      <w:r w:rsidR="004E077F" w:rsidRPr="004E077F">
        <w:t xml:space="preserve"> thi</w:t>
      </w:r>
      <w:r w:rsidR="007610F4">
        <w:t>s Contract are incidental to this</w:t>
      </w:r>
      <w:r w:rsidR="004E077F" w:rsidRPr="004E077F">
        <w:t xml:space="preserve"> Contract, and do not create any rights for such third parties.</w:t>
      </w:r>
    </w:p>
    <w:p w14:paraId="094C07B7" w14:textId="77777777" w:rsidR="00BD45D8" w:rsidRDefault="00F75CDC" w:rsidP="00C43EC9">
      <w:pPr>
        <w:pStyle w:val="2024H4ContractHeading"/>
      </w:pPr>
      <w:r w:rsidRPr="00CA4858">
        <w:t>Waiver</w:t>
      </w:r>
    </w:p>
    <w:p w14:paraId="44D0AAA8" w14:textId="77777777" w:rsidR="00F75CDC" w:rsidRPr="00CA4858" w:rsidRDefault="004239B8" w:rsidP="00F66BB9">
      <w:pPr>
        <w:pStyle w:val="2024P4ContractProvision"/>
      </w:pPr>
      <w:r>
        <w:t>A Party’s failure or delay in exercising any right, power, or privilege under this Contract</w:t>
      </w:r>
      <w:r w:rsidR="004E077F">
        <w:t>, whether explicit</w:t>
      </w:r>
      <w:r w:rsidR="00C05685">
        <w:t xml:space="preserve"> or by lack of enforcement,</w:t>
      </w:r>
      <w:r>
        <w:t xml:space="preserve"> shall not operate as a waiver, nor shall any single or partial exercise of any right, power, or privilege preclude any other or further exercise of such right, power, or privilege.</w:t>
      </w:r>
    </w:p>
    <w:p w14:paraId="6F16DA8D" w14:textId="77777777" w:rsidR="001C4111" w:rsidRDefault="001C4111" w:rsidP="00C43EC9">
      <w:pPr>
        <w:pStyle w:val="2024H4ContractHeading"/>
      </w:pPr>
      <w:r w:rsidRPr="00CA4858">
        <w:t>Indemnification</w:t>
      </w:r>
    </w:p>
    <w:p w14:paraId="5ACB3D18" w14:textId="77777777" w:rsidR="005E4656" w:rsidRDefault="007F7F68" w:rsidP="00C43EC9">
      <w:pPr>
        <w:pStyle w:val="2024H5ContractHeading"/>
      </w:pPr>
      <w:r>
        <w:t>General Indemnification</w:t>
      </w:r>
    </w:p>
    <w:p w14:paraId="41F3B4E2" w14:textId="701A873D" w:rsidR="001C4111" w:rsidRDefault="00CA0747" w:rsidP="00F66BB9">
      <w:pPr>
        <w:pStyle w:val="2024P5ContractProvision"/>
      </w:pPr>
      <w:r>
        <w:t>Manufacturer</w:t>
      </w:r>
      <w:r w:rsidR="001C4111" w:rsidRPr="00CA4858">
        <w:t xml:space="preserve"> shall indemnify, save, and hold harmless the State, its employees</w:t>
      </w:r>
      <w:r w:rsidR="00C05685">
        <w:t>,</w:t>
      </w:r>
      <w:r w:rsidR="001C4111" w:rsidRPr="00CA4858">
        <w:t xml:space="preserve"> agents</w:t>
      </w:r>
      <w:r w:rsidR="00C05685">
        <w:t xml:space="preserve"> and assignees</w:t>
      </w:r>
      <w:r w:rsidR="001C4111">
        <w:t xml:space="preserve"> (the “Indemnified Parties”)</w:t>
      </w:r>
      <w:r w:rsidR="001C4111" w:rsidRPr="00CA4858">
        <w:t xml:space="preserve">, against any and all </w:t>
      </w:r>
      <w:r w:rsidR="001C4111">
        <w:t xml:space="preserve">costs, expenses, </w:t>
      </w:r>
      <w:r w:rsidR="001C4111" w:rsidRPr="00CA4858">
        <w:t>claims, damages, liabilit</w:t>
      </w:r>
      <w:r w:rsidR="001C4111">
        <w:t>ies,</w:t>
      </w:r>
      <w:r w:rsidR="00C05685">
        <w:t xml:space="preserve"> court awards</w:t>
      </w:r>
      <w:r w:rsidR="001C4111">
        <w:t xml:space="preserve"> and other amounts</w:t>
      </w:r>
      <w:r w:rsidR="001C4111" w:rsidRPr="00CA4858">
        <w:t xml:space="preserve"> </w:t>
      </w:r>
      <w:r w:rsidR="001C4111">
        <w:t>(</w:t>
      </w:r>
      <w:r w:rsidR="001C4111" w:rsidRPr="00CA4858">
        <w:t>including</w:t>
      </w:r>
      <w:r w:rsidR="001C4111">
        <w:t xml:space="preserve"> </w:t>
      </w:r>
      <w:r w:rsidR="001C4111" w:rsidRPr="00CA4858">
        <w:t>attorney</w:t>
      </w:r>
      <w:r w:rsidR="001C4111">
        <w:t>s’</w:t>
      </w:r>
      <w:r w:rsidR="001C4111" w:rsidRPr="00CA4858">
        <w:t xml:space="preserve"> fees and </w:t>
      </w:r>
      <w:r w:rsidR="00C05685">
        <w:t xml:space="preserve">related </w:t>
      </w:r>
      <w:r w:rsidR="001C4111" w:rsidRPr="00CA4858">
        <w:t>costs</w:t>
      </w:r>
      <w:r w:rsidR="001C4111">
        <w:t>)</w:t>
      </w:r>
      <w:r w:rsidR="001C4111" w:rsidRPr="00CA4858">
        <w:t xml:space="preserve"> incurred </w:t>
      </w:r>
      <w:r w:rsidR="001C4111">
        <w:t xml:space="preserve">by </w:t>
      </w:r>
      <w:r w:rsidR="00C05685">
        <w:t xml:space="preserve">any of </w:t>
      </w:r>
      <w:r w:rsidR="001C4111">
        <w:t>the Indemnified Parties in relation to</w:t>
      </w:r>
      <w:r w:rsidR="001C4111" w:rsidRPr="00CA4858">
        <w:t xml:space="preserve"> any act or omission by </w:t>
      </w:r>
      <w:r>
        <w:t>Manufacturer</w:t>
      </w:r>
      <w:r w:rsidR="001C4111" w:rsidRPr="00CA4858">
        <w:t>, or its employees, agents, Subcontractors, or assignees</w:t>
      </w:r>
      <w:r w:rsidR="001C4111">
        <w:t xml:space="preserve"> in connection with this Contract.</w:t>
      </w:r>
    </w:p>
    <w:p w14:paraId="3D6F22E9" w14:textId="77777777" w:rsidR="007F7F68" w:rsidRDefault="007F7F68" w:rsidP="00C43EC9">
      <w:pPr>
        <w:pStyle w:val="2024H5ContractHeading"/>
      </w:pPr>
      <w:r>
        <w:t>Confidential Information Indemnification</w:t>
      </w:r>
    </w:p>
    <w:p w14:paraId="6B9B1231" w14:textId="51940248" w:rsidR="00FA7466" w:rsidRDefault="007F7F68" w:rsidP="00F66BB9">
      <w:pPr>
        <w:pStyle w:val="2024P5ContractProvision"/>
      </w:pPr>
      <w:r w:rsidRPr="00CA4858">
        <w:t>Disclosure</w:t>
      </w:r>
      <w:r>
        <w:t xml:space="preserve"> or use</w:t>
      </w:r>
      <w:r w:rsidRPr="00CA4858">
        <w:t xml:space="preserve"> of </w:t>
      </w:r>
      <w:r>
        <w:t xml:space="preserve">State </w:t>
      </w:r>
      <w:r w:rsidR="008C36C7">
        <w:t>Records</w:t>
      </w:r>
      <w:r w:rsidRPr="00CA4858">
        <w:t xml:space="preserve"> by </w:t>
      </w:r>
      <w:r w:rsidR="00CA0747">
        <w:t>Manufacturer</w:t>
      </w:r>
      <w:r>
        <w:t xml:space="preserve"> in violation of </w:t>
      </w:r>
      <w:r w:rsidRPr="00372EF7">
        <w:rPr>
          <w:b/>
        </w:rPr>
        <w:t>§</w:t>
      </w:r>
      <w:r w:rsidR="00893350">
        <w:rPr>
          <w:b/>
        </w:rPr>
        <w:fldChar w:fldCharType="begin"/>
      </w:r>
      <w:r w:rsidR="00893350">
        <w:rPr>
          <w:b/>
        </w:rPr>
        <w:instrText xml:space="preserve"> REF _Ref203056301 \w \h </w:instrText>
      </w:r>
      <w:r w:rsidR="00893350">
        <w:rPr>
          <w:b/>
        </w:rPr>
      </w:r>
      <w:r w:rsidR="00893350">
        <w:rPr>
          <w:b/>
        </w:rPr>
        <w:fldChar w:fldCharType="separate"/>
      </w:r>
      <w:r w:rsidR="00893350">
        <w:rPr>
          <w:b/>
        </w:rPr>
        <w:t>6</w:t>
      </w:r>
      <w:r w:rsidR="00893350">
        <w:rPr>
          <w:b/>
        </w:rPr>
        <w:fldChar w:fldCharType="end"/>
      </w:r>
      <w:r>
        <w:t xml:space="preserve"> </w:t>
      </w:r>
      <w:r w:rsidRPr="00CA4858">
        <w:t xml:space="preserve">may be cause for legal action by third parties against </w:t>
      </w:r>
      <w:r w:rsidR="00CA0747">
        <w:t>Manufacturer</w:t>
      </w:r>
      <w:r w:rsidRPr="00CA4858">
        <w:t>, the State</w:t>
      </w:r>
      <w:r>
        <w:t>,</w:t>
      </w:r>
      <w:r w:rsidRPr="00CA4858">
        <w:t xml:space="preserve"> or their respective agents. </w:t>
      </w:r>
      <w:r w:rsidR="00CA0747">
        <w:t>Manufacturer</w:t>
      </w:r>
      <w:r w:rsidRPr="00CA4858">
        <w:t xml:space="preserve"> shall indemnify, save, and hold harmless the </w:t>
      </w:r>
      <w:r>
        <w:t>Indemnified Parties</w:t>
      </w:r>
      <w:r w:rsidRPr="00CA4858">
        <w:t>, against any and all claims, damages, liabilit</w:t>
      </w:r>
      <w:r>
        <w:t>ies, losses, costs, expenses (including</w:t>
      </w:r>
      <w:r w:rsidRPr="00CA4858">
        <w:t xml:space="preserve"> attorney</w:t>
      </w:r>
      <w:r>
        <w:t>s’</w:t>
      </w:r>
      <w:r w:rsidRPr="00CA4858">
        <w:t xml:space="preserve"> fees and costs</w:t>
      </w:r>
      <w:r>
        <w:t>)</w:t>
      </w:r>
      <w:r w:rsidRPr="00CA4858">
        <w:t xml:space="preserve"> incurred </w:t>
      </w:r>
      <w:r>
        <w:t>by the State in relation to</w:t>
      </w:r>
      <w:r w:rsidRPr="00CA4858">
        <w:t xml:space="preserve"> any act or omission by </w:t>
      </w:r>
      <w:r w:rsidR="00CA0747">
        <w:t>Manufacturer</w:t>
      </w:r>
      <w:r w:rsidRPr="00CA4858">
        <w:t xml:space="preserve">, or its employees, agents, </w:t>
      </w:r>
      <w:r>
        <w:t xml:space="preserve">assigns, or </w:t>
      </w:r>
      <w:r w:rsidRPr="00CA4858">
        <w:t>Subcontractors</w:t>
      </w:r>
      <w:r>
        <w:t xml:space="preserve"> in violation of </w:t>
      </w:r>
      <w:r w:rsidR="00907009" w:rsidRPr="00372EF7">
        <w:rPr>
          <w:b/>
        </w:rPr>
        <w:t>§</w:t>
      </w:r>
      <w:r w:rsidR="00893350">
        <w:rPr>
          <w:b/>
        </w:rPr>
        <w:fldChar w:fldCharType="begin"/>
      </w:r>
      <w:r w:rsidR="00893350">
        <w:rPr>
          <w:b/>
        </w:rPr>
        <w:instrText xml:space="preserve"> REF _Ref203056301 \w \h </w:instrText>
      </w:r>
      <w:r w:rsidR="00893350">
        <w:rPr>
          <w:b/>
        </w:rPr>
      </w:r>
      <w:r w:rsidR="00893350">
        <w:rPr>
          <w:b/>
        </w:rPr>
        <w:fldChar w:fldCharType="separate"/>
      </w:r>
      <w:r w:rsidR="00893350">
        <w:rPr>
          <w:b/>
        </w:rPr>
        <w:t>6</w:t>
      </w:r>
      <w:r w:rsidR="00893350">
        <w:rPr>
          <w:b/>
        </w:rPr>
        <w:fldChar w:fldCharType="end"/>
      </w:r>
      <w:r>
        <w:t>.</w:t>
      </w:r>
    </w:p>
    <w:p w14:paraId="77602A13"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3F3B0A79"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570D8944"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3D57D038"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6CDBB800"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442ED907"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5448B34A"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0412FE3F"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67B05AA0"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73919E9D"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347EDBDB"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01C52CEA"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0458C402"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5C6440A4"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0D10C217"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56F2B3D6"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37E9FD86"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26AFBCEC"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3EEF68E6" w14:textId="77777777" w:rsidR="005A2437" w:rsidRPr="005A2437" w:rsidRDefault="005A2437" w:rsidP="005A2437">
      <w:pPr>
        <w:pStyle w:val="ListParagraph"/>
        <w:numPr>
          <w:ilvl w:val="1"/>
          <w:numId w:val="29"/>
        </w:numPr>
        <w:spacing w:before="120" w:after="120" w:line="240" w:lineRule="auto"/>
        <w:contextualSpacing w:val="0"/>
        <w:jc w:val="left"/>
        <w:rPr>
          <w:rFonts w:ascii="Times New Roman" w:eastAsiaTheme="minorHAnsi" w:hAnsi="Times New Roman"/>
          <w:vanish/>
          <w:sz w:val="24"/>
          <w:szCs w:val="24"/>
        </w:rPr>
      </w:pPr>
    </w:p>
    <w:p w14:paraId="6FAF1D49" w14:textId="77777777" w:rsidR="00F75CDC" w:rsidRPr="00CA4858" w:rsidRDefault="00F75CDC" w:rsidP="00C43EC9">
      <w:pPr>
        <w:pStyle w:val="2024H3ContractHeading"/>
        <w:rPr>
          <w:bCs/>
        </w:rPr>
      </w:pPr>
      <w:bookmarkStart w:id="134" w:name="_Toc433723531"/>
      <w:bookmarkStart w:id="135" w:name="_Toc433723889"/>
      <w:bookmarkStart w:id="136" w:name="_Toc200529030"/>
      <w:bookmarkStart w:id="137" w:name="_Toc200529106"/>
      <w:bookmarkStart w:id="138" w:name="_Toc200529031"/>
      <w:bookmarkStart w:id="139" w:name="_Toc200529107"/>
      <w:bookmarkStart w:id="140" w:name="_Toc200529032"/>
      <w:bookmarkStart w:id="141" w:name="_Toc200529108"/>
      <w:bookmarkStart w:id="142" w:name="_Toc200529033"/>
      <w:bookmarkStart w:id="143" w:name="_Toc200529109"/>
      <w:bookmarkStart w:id="144" w:name="_Toc200355044"/>
      <w:bookmarkStart w:id="145" w:name="_Toc225245066"/>
      <w:bookmarkStart w:id="146" w:name="_Ref444170122"/>
      <w:bookmarkStart w:id="147" w:name="_Toc529951944"/>
      <w:bookmarkStart w:id="148" w:name="_Toc204250125"/>
      <w:bookmarkEnd w:id="134"/>
      <w:bookmarkEnd w:id="135"/>
      <w:bookmarkEnd w:id="136"/>
      <w:bookmarkEnd w:id="137"/>
      <w:bookmarkEnd w:id="138"/>
      <w:bookmarkEnd w:id="139"/>
      <w:bookmarkEnd w:id="140"/>
      <w:bookmarkEnd w:id="141"/>
      <w:bookmarkEnd w:id="142"/>
      <w:bookmarkEnd w:id="143"/>
      <w:r w:rsidRPr="00CA4858">
        <w:t>COLORADO SPECIAL PROVISIONS</w:t>
      </w:r>
      <w:bookmarkEnd w:id="144"/>
      <w:bookmarkEnd w:id="145"/>
      <w:r w:rsidR="00612F49">
        <w:t xml:space="preserve"> (</w:t>
      </w:r>
      <w:r w:rsidR="00BA296D">
        <w:t>COLORADO FISCAL RULE 3-</w:t>
      </w:r>
      <w:r w:rsidR="00213E99">
        <w:t>3</w:t>
      </w:r>
      <w:r w:rsidR="00612F49">
        <w:t>)</w:t>
      </w:r>
      <w:bookmarkEnd w:id="146"/>
      <w:bookmarkEnd w:id="147"/>
      <w:bookmarkEnd w:id="148"/>
    </w:p>
    <w:p w14:paraId="17377EE5" w14:textId="77777777" w:rsidR="00F75CDC" w:rsidRPr="00351339" w:rsidRDefault="00F75CDC" w:rsidP="00351339">
      <w:pPr>
        <w:pStyle w:val="2024H4ContractHeadingSpecialProvisions"/>
      </w:pPr>
      <w:r w:rsidRPr="00351339">
        <w:t>GOVERNMENTAL IMMUNITY.</w:t>
      </w:r>
    </w:p>
    <w:p w14:paraId="470BDC93" w14:textId="77777777" w:rsidR="00F75CDC" w:rsidRPr="00CA4858" w:rsidRDefault="00D859A0" w:rsidP="00F66BB9">
      <w:pPr>
        <w:pStyle w:val="2024P4ContractProvision"/>
      </w:pPr>
      <w:r w:rsidRPr="00D859A0">
        <w:t xml:space="preserve">Liability for claims for injuries to persons or property arising from the negligence of the State, its departments, boards, commissions committees, bureaus, offices, employees and officials shall be controlled and limited by the provisions of the Colorado Governmental </w:t>
      </w:r>
      <w:r w:rsidRPr="00D859A0">
        <w:lastRenderedPageBreak/>
        <w:t xml:space="preserve">Immunity Act, §24-10-101, et seq., C.R.S.; the Federal Tort Claims Act, 28 U.S.C. Pt. VI, Ch. 171 and 28 U.S.C. 1346(b), and the State’s risk management statutes, §§24-30-1501, </w:t>
      </w:r>
      <w:r w:rsidRPr="007B3850">
        <w:rPr>
          <w:i/>
        </w:rPr>
        <w:t>et seq</w:t>
      </w:r>
      <w:r w:rsidRPr="00D859A0">
        <w:t>. C.R.S.</w:t>
      </w:r>
      <w:r>
        <w:t xml:space="preserve">  </w:t>
      </w:r>
      <w:r w:rsidR="00F75CDC" w:rsidRPr="00CA4858">
        <w:t xml:space="preserve">No term or condition of this Contract shall be construed or interpreted as a waiver, express or implied, of any of the immunities, rights, benefits, protections, or other provisions, </w:t>
      </w:r>
      <w:r>
        <w:t>contained in these statutes</w:t>
      </w:r>
      <w:r w:rsidR="002E5B98">
        <w:t>.</w:t>
      </w:r>
    </w:p>
    <w:p w14:paraId="12EDA967" w14:textId="77777777" w:rsidR="00F75CDC" w:rsidRPr="00351339" w:rsidRDefault="00F75CDC" w:rsidP="00351339">
      <w:pPr>
        <w:pStyle w:val="2024H4ContractHeadingSpecialProvisions"/>
      </w:pPr>
      <w:r w:rsidRPr="00351339">
        <w:t>COMPLIANCE WITH LAW.</w:t>
      </w:r>
    </w:p>
    <w:p w14:paraId="4288A27E" w14:textId="720401BD" w:rsidR="00F75CDC" w:rsidRPr="00CA4858" w:rsidRDefault="00CA0747" w:rsidP="00F66BB9">
      <w:pPr>
        <w:pStyle w:val="2024P4ContractProvision"/>
      </w:pPr>
      <w:proofErr w:type="gramStart"/>
      <w:r>
        <w:t>Manufacturer</w:t>
      </w:r>
      <w:proofErr w:type="gramEnd"/>
      <w:r w:rsidR="00F75CDC" w:rsidRPr="00CA4858">
        <w:t xml:space="preserve"> shall comply with all applicable federal and State laws, rules, and regulations in effect or hereafter established, including, without limitation, laws applicable to discrimination and unfair employment practices.</w:t>
      </w:r>
    </w:p>
    <w:p w14:paraId="0ECE9FF5" w14:textId="77777777" w:rsidR="00F75CDC" w:rsidRPr="00351339" w:rsidRDefault="00F75CDC" w:rsidP="00351339">
      <w:pPr>
        <w:pStyle w:val="2024H4ContractHeadingSpecialProvisions"/>
      </w:pPr>
      <w:r w:rsidRPr="00351339">
        <w:t>CHOICE OF LAW</w:t>
      </w:r>
      <w:r w:rsidR="00D859A0" w:rsidRPr="00351339">
        <w:t>, JURISDICTION, AND VENUE</w:t>
      </w:r>
      <w:r w:rsidRPr="00351339">
        <w:t>.</w:t>
      </w:r>
    </w:p>
    <w:p w14:paraId="27DB27DD" w14:textId="77777777" w:rsidR="00F75CDC" w:rsidRPr="00CA4858" w:rsidRDefault="00F75CDC" w:rsidP="00F66BB9">
      <w:pPr>
        <w:pStyle w:val="2024P4ContractProvision"/>
      </w:pPr>
      <w:smartTag w:uri="urn:schemas-microsoft-com:office:smarttags" w:element="State">
        <w:smartTag w:uri="urn:schemas-microsoft-com:office:smarttags" w:element="place">
          <w:r w:rsidRPr="00CA4858">
            <w:t>Colorado</w:t>
          </w:r>
        </w:smartTag>
      </w:smartTag>
      <w:r w:rsidRPr="00CA4858">
        <w:t xml:space="preserve"> law, and rules and regulations issued pursuant thereto, shall be applied in the interpretation, execution, and enforcement of this Contract. Any provision included or incorporated herein by reference which conflicts with said laws, rules, and regulations shall be null and void. </w:t>
      </w:r>
      <w:r w:rsidR="00D859A0">
        <w:t xml:space="preserve">All suits or actions </w:t>
      </w:r>
      <w:r w:rsidR="00D859A0" w:rsidRPr="00D859A0">
        <w:t>related to this Contract shall be filed and proceedings held in the State of Colorado and exclusive venue shall be in the City and County of Denver.</w:t>
      </w:r>
    </w:p>
    <w:p w14:paraId="1D95030F" w14:textId="77777777" w:rsidR="00F75CDC" w:rsidRPr="00351339" w:rsidRDefault="00F75CDC" w:rsidP="00351339">
      <w:pPr>
        <w:pStyle w:val="2024H4ContractHeadingSpecialProvisions"/>
      </w:pPr>
      <w:r w:rsidRPr="00351339">
        <w:t>PROHIBITED</w:t>
      </w:r>
      <w:r w:rsidR="00D859A0" w:rsidRPr="00351339">
        <w:t xml:space="preserve"> TERMS</w:t>
      </w:r>
      <w:r w:rsidRPr="00351339">
        <w:t>.</w:t>
      </w:r>
    </w:p>
    <w:p w14:paraId="78A30BA5" w14:textId="0086DA21" w:rsidR="00F75CDC" w:rsidRPr="00CA4858" w:rsidRDefault="00D859A0" w:rsidP="00F66BB9">
      <w:pPr>
        <w:pStyle w:val="2024P4ContractProvision"/>
      </w:pPr>
      <w:r w:rsidRPr="00D859A0">
        <w:t xml:space="preserve"> Any term included in this Contract that requires the State to indemnify or hold </w:t>
      </w:r>
      <w:r w:rsidR="00CA0747">
        <w:t>Manufacturer</w:t>
      </w:r>
      <w:r w:rsidRPr="00D859A0">
        <w:t xml:space="preserve"> harmless; requires the State to agree to binding arbitration; limits </w:t>
      </w:r>
      <w:r w:rsidR="00CA0747">
        <w:t>Manufacturer</w:t>
      </w:r>
      <w:r w:rsidRPr="00D859A0">
        <w:t>’s liability for damages resulting from death, bodily injury, or damage to tangible property; or that conflicts with this provision in any way shall be void ab initio. Nothing in this Contract shall be construed as a waiver of any provision of §24-106-109</w:t>
      </w:r>
      <w:r w:rsidR="00C93DF1">
        <w:t>,</w:t>
      </w:r>
      <w:r w:rsidRPr="00D859A0">
        <w:t xml:space="preserve"> C.R.S.  </w:t>
      </w:r>
    </w:p>
    <w:p w14:paraId="2752A9C4" w14:textId="77777777" w:rsidR="00F75CDC" w:rsidRPr="00351339" w:rsidRDefault="00F75CDC" w:rsidP="00351339">
      <w:pPr>
        <w:pStyle w:val="2024H4ContractHeadingSpecialProvisions"/>
      </w:pPr>
      <w:r w:rsidRPr="00351339">
        <w:t>EMPLOYEE FINANCIAL INTEREST</w:t>
      </w:r>
      <w:r w:rsidR="00FD290D" w:rsidRPr="00351339">
        <w:t>/CONFLICT OF INTEREST</w:t>
      </w:r>
      <w:r w:rsidRPr="00351339">
        <w:t>. §§24-18-201 and 24-50-507</w:t>
      </w:r>
      <w:r w:rsidR="00F34B7F" w:rsidRPr="00351339">
        <w:t>,</w:t>
      </w:r>
      <w:r w:rsidR="00D44BC3" w:rsidRPr="00351339">
        <w:t xml:space="preserve"> C.R.S</w:t>
      </w:r>
      <w:r w:rsidRPr="00351339">
        <w:t>.</w:t>
      </w:r>
    </w:p>
    <w:p w14:paraId="29478791" w14:textId="7DEECB57" w:rsidR="00F75CDC" w:rsidRPr="00CA4858" w:rsidRDefault="00F75CDC" w:rsidP="00F66BB9">
      <w:pPr>
        <w:pStyle w:val="2024P4ContractProvision"/>
      </w:pPr>
      <w:r w:rsidRPr="00CA4858">
        <w:t xml:space="preserve">The signatories </w:t>
      </w:r>
      <w:proofErr w:type="gramStart"/>
      <w:r w:rsidRPr="00CA4858">
        <w:t>aver</w:t>
      </w:r>
      <w:proofErr w:type="gramEnd"/>
      <w:r w:rsidRPr="00CA4858">
        <w:t xml:space="preserve"> that to their </w:t>
      </w:r>
      <w:proofErr w:type="gramStart"/>
      <w:r w:rsidRPr="00CA4858">
        <w:t>knowledge,</w:t>
      </w:r>
      <w:proofErr w:type="gramEnd"/>
      <w:r w:rsidRPr="00CA4858">
        <w:t xml:space="preserve"> no employee of the State has any personal or beneficial interest whatsoever in the service or property described in this Contract. </w:t>
      </w:r>
      <w:r w:rsidR="00CA0747">
        <w:t>Manufacturer</w:t>
      </w:r>
      <w:r w:rsidRPr="00CA4858">
        <w:t xml:space="preserve"> has no interest and shall not acquire any interest, direct or indirect, that would conflict in any manner or degree with the performance of </w:t>
      </w:r>
      <w:r w:rsidR="00CA0747">
        <w:t>Manufacturer</w:t>
      </w:r>
      <w:r w:rsidRPr="00CA4858">
        <w:t xml:space="preserve">’s services and </w:t>
      </w:r>
      <w:r w:rsidR="00CA0747">
        <w:t>Manufacturer</w:t>
      </w:r>
      <w:r w:rsidRPr="00CA4858">
        <w:t xml:space="preserve"> shall not employ any person having such known interests.</w:t>
      </w:r>
    </w:p>
    <w:p w14:paraId="01AEECFD" w14:textId="77777777" w:rsidR="00541A17" w:rsidRDefault="00541A17" w:rsidP="00F66BB9">
      <w:pPr>
        <w:pStyle w:val="ContractTextA"/>
        <w:sectPr w:rsidR="00541A17" w:rsidSect="00893350">
          <w:footerReference w:type="default" r:id="rId16"/>
          <w:pgSz w:w="12240" w:h="15840" w:code="1"/>
          <w:pgMar w:top="1152" w:right="1152" w:bottom="1152" w:left="1152" w:header="720" w:footer="720" w:gutter="0"/>
          <w:pgNumType w:start="1"/>
          <w:cols w:space="720"/>
          <w:docGrid w:linePitch="272"/>
        </w:sectPr>
      </w:pPr>
    </w:p>
    <w:p w14:paraId="2EC65FFB" w14:textId="4196349C" w:rsidR="00B42B4E" w:rsidRDefault="00B42B4E" w:rsidP="00B42B4E">
      <w:pPr>
        <w:pStyle w:val="2024H2CoverExhibitToC"/>
      </w:pPr>
      <w:bookmarkStart w:id="149" w:name="_Toc204250126"/>
      <w:r>
        <w:lastRenderedPageBreak/>
        <w:t>EXHIBIT A,</w:t>
      </w:r>
      <w:r w:rsidRPr="009223A4">
        <w:t xml:space="preserve"> </w:t>
      </w:r>
      <w:r w:rsidR="00893350">
        <w:t>PREFERRED PRODUCTS</w:t>
      </w:r>
      <w:bookmarkEnd w:id="149"/>
    </w:p>
    <w:tbl>
      <w:tblPr>
        <w:tblStyle w:val="TableGrid"/>
        <w:tblW w:w="13128" w:type="dxa"/>
        <w:tblInd w:w="547" w:type="dxa"/>
        <w:tblLook w:val="04A0" w:firstRow="1" w:lastRow="0" w:firstColumn="1" w:lastColumn="0" w:noHBand="0" w:noVBand="1"/>
      </w:tblPr>
      <w:tblGrid>
        <w:gridCol w:w="2418"/>
        <w:gridCol w:w="1080"/>
        <w:gridCol w:w="3960"/>
        <w:gridCol w:w="720"/>
        <w:gridCol w:w="1870"/>
        <w:gridCol w:w="3080"/>
      </w:tblGrid>
      <w:tr w:rsidR="006E7F0C" w14:paraId="630D903E" w14:textId="77777777" w:rsidTr="006E7F0C">
        <w:tc>
          <w:tcPr>
            <w:tcW w:w="2418" w:type="dxa"/>
          </w:tcPr>
          <w:p w14:paraId="7E2D3579" w14:textId="4D781A37" w:rsidR="006E7F0C" w:rsidRDefault="006E7F0C" w:rsidP="00893350">
            <w:pPr>
              <w:pStyle w:val="2024P3ContractProvision"/>
              <w:ind w:left="0"/>
            </w:pPr>
            <w:r>
              <w:t>Manufacturer</w:t>
            </w:r>
          </w:p>
        </w:tc>
        <w:tc>
          <w:tcPr>
            <w:tcW w:w="1080" w:type="dxa"/>
          </w:tcPr>
          <w:p w14:paraId="276951B4" w14:textId="1CB45310" w:rsidR="006E7F0C" w:rsidRDefault="006E7F0C" w:rsidP="00893350">
            <w:pPr>
              <w:pStyle w:val="2024P3ContractProvision"/>
              <w:ind w:left="0"/>
            </w:pPr>
            <w:r>
              <w:t>NDC</w:t>
            </w:r>
          </w:p>
        </w:tc>
        <w:tc>
          <w:tcPr>
            <w:tcW w:w="3960" w:type="dxa"/>
          </w:tcPr>
          <w:p w14:paraId="0E702BDA" w14:textId="66EEA4D9" w:rsidR="006E7F0C" w:rsidRDefault="006E7F0C" w:rsidP="00893350">
            <w:pPr>
              <w:pStyle w:val="2024P3ContractProvision"/>
              <w:ind w:left="0"/>
            </w:pPr>
            <w:r>
              <w:t>Product Description</w:t>
            </w:r>
          </w:p>
        </w:tc>
        <w:tc>
          <w:tcPr>
            <w:tcW w:w="720" w:type="dxa"/>
          </w:tcPr>
          <w:p w14:paraId="004F0C49" w14:textId="1C9137A0" w:rsidR="006E7F0C" w:rsidRDefault="006E7F0C" w:rsidP="00893350">
            <w:pPr>
              <w:pStyle w:val="2024P3ContractProvision"/>
              <w:ind w:left="0"/>
            </w:pPr>
            <w:r>
              <w:t>Tier</w:t>
            </w:r>
          </w:p>
        </w:tc>
        <w:tc>
          <w:tcPr>
            <w:tcW w:w="1870" w:type="dxa"/>
          </w:tcPr>
          <w:p w14:paraId="04185D9B" w14:textId="2C041416" w:rsidR="006E7F0C" w:rsidRDefault="006E7F0C" w:rsidP="00893350">
            <w:pPr>
              <w:pStyle w:val="2024P3ContractProvision"/>
              <w:ind w:left="0"/>
            </w:pPr>
            <w:r>
              <w:t>Supplemental Rebate Per Unit</w:t>
            </w:r>
          </w:p>
        </w:tc>
        <w:tc>
          <w:tcPr>
            <w:tcW w:w="3080" w:type="dxa"/>
          </w:tcPr>
          <w:p w14:paraId="35CBB5E3" w14:textId="1D336A08" w:rsidR="006E7F0C" w:rsidRDefault="006E7F0C" w:rsidP="00893350">
            <w:pPr>
              <w:pStyle w:val="2024P3ContractProvision"/>
              <w:ind w:left="0"/>
            </w:pPr>
            <w:r>
              <w:t>Comments</w:t>
            </w:r>
          </w:p>
        </w:tc>
      </w:tr>
      <w:tr w:rsidR="006E7F0C" w14:paraId="57B6CEED" w14:textId="77777777" w:rsidTr="006E7F0C">
        <w:tc>
          <w:tcPr>
            <w:tcW w:w="2418" w:type="dxa"/>
          </w:tcPr>
          <w:p w14:paraId="0689921F" w14:textId="77777777" w:rsidR="006E7F0C" w:rsidRDefault="006E7F0C" w:rsidP="00893350">
            <w:pPr>
              <w:pStyle w:val="2024P3ContractProvision"/>
              <w:ind w:left="0"/>
            </w:pPr>
          </w:p>
        </w:tc>
        <w:tc>
          <w:tcPr>
            <w:tcW w:w="1080" w:type="dxa"/>
          </w:tcPr>
          <w:p w14:paraId="66B76B94" w14:textId="77777777" w:rsidR="006E7F0C" w:rsidRDefault="006E7F0C" w:rsidP="00893350">
            <w:pPr>
              <w:pStyle w:val="2024P3ContractProvision"/>
              <w:ind w:left="0"/>
            </w:pPr>
          </w:p>
        </w:tc>
        <w:tc>
          <w:tcPr>
            <w:tcW w:w="3960" w:type="dxa"/>
          </w:tcPr>
          <w:p w14:paraId="25A6EF13" w14:textId="77777777" w:rsidR="006E7F0C" w:rsidRDefault="006E7F0C" w:rsidP="00893350">
            <w:pPr>
              <w:pStyle w:val="2024P3ContractProvision"/>
              <w:ind w:left="0"/>
            </w:pPr>
          </w:p>
        </w:tc>
        <w:tc>
          <w:tcPr>
            <w:tcW w:w="720" w:type="dxa"/>
          </w:tcPr>
          <w:p w14:paraId="102E6B5F" w14:textId="77777777" w:rsidR="006E7F0C" w:rsidRDefault="006E7F0C" w:rsidP="00893350">
            <w:pPr>
              <w:pStyle w:val="2024P3ContractProvision"/>
              <w:ind w:left="0"/>
            </w:pPr>
          </w:p>
        </w:tc>
        <w:tc>
          <w:tcPr>
            <w:tcW w:w="1870" w:type="dxa"/>
          </w:tcPr>
          <w:p w14:paraId="41093B8A" w14:textId="77777777" w:rsidR="006E7F0C" w:rsidRDefault="006E7F0C" w:rsidP="00893350">
            <w:pPr>
              <w:pStyle w:val="2024P3ContractProvision"/>
              <w:ind w:left="0"/>
            </w:pPr>
          </w:p>
        </w:tc>
        <w:tc>
          <w:tcPr>
            <w:tcW w:w="3080" w:type="dxa"/>
          </w:tcPr>
          <w:p w14:paraId="1A3E00F1" w14:textId="77777777" w:rsidR="006E7F0C" w:rsidRDefault="006E7F0C" w:rsidP="00893350">
            <w:pPr>
              <w:pStyle w:val="2024P3ContractProvision"/>
              <w:ind w:left="0"/>
            </w:pPr>
          </w:p>
        </w:tc>
      </w:tr>
      <w:tr w:rsidR="006E7F0C" w14:paraId="020D69E1" w14:textId="77777777" w:rsidTr="006E7F0C">
        <w:tc>
          <w:tcPr>
            <w:tcW w:w="2418" w:type="dxa"/>
          </w:tcPr>
          <w:p w14:paraId="20C22657" w14:textId="77777777" w:rsidR="006E7F0C" w:rsidRDefault="006E7F0C" w:rsidP="00893350">
            <w:pPr>
              <w:pStyle w:val="2024P3ContractProvision"/>
              <w:ind w:left="0"/>
            </w:pPr>
          </w:p>
        </w:tc>
        <w:tc>
          <w:tcPr>
            <w:tcW w:w="1080" w:type="dxa"/>
          </w:tcPr>
          <w:p w14:paraId="53458F17" w14:textId="77777777" w:rsidR="006E7F0C" w:rsidRDefault="006E7F0C" w:rsidP="00893350">
            <w:pPr>
              <w:pStyle w:val="2024P3ContractProvision"/>
              <w:ind w:left="0"/>
            </w:pPr>
          </w:p>
        </w:tc>
        <w:tc>
          <w:tcPr>
            <w:tcW w:w="3960" w:type="dxa"/>
          </w:tcPr>
          <w:p w14:paraId="2E8F3F62" w14:textId="77777777" w:rsidR="006E7F0C" w:rsidRDefault="006E7F0C" w:rsidP="00893350">
            <w:pPr>
              <w:pStyle w:val="2024P3ContractProvision"/>
              <w:ind w:left="0"/>
            </w:pPr>
          </w:p>
        </w:tc>
        <w:tc>
          <w:tcPr>
            <w:tcW w:w="720" w:type="dxa"/>
          </w:tcPr>
          <w:p w14:paraId="487F627A" w14:textId="77777777" w:rsidR="006E7F0C" w:rsidRDefault="006E7F0C" w:rsidP="00893350">
            <w:pPr>
              <w:pStyle w:val="2024P3ContractProvision"/>
              <w:ind w:left="0"/>
            </w:pPr>
          </w:p>
        </w:tc>
        <w:tc>
          <w:tcPr>
            <w:tcW w:w="1870" w:type="dxa"/>
          </w:tcPr>
          <w:p w14:paraId="27AA1B24" w14:textId="77777777" w:rsidR="006E7F0C" w:rsidRDefault="006E7F0C" w:rsidP="00893350">
            <w:pPr>
              <w:pStyle w:val="2024P3ContractProvision"/>
              <w:ind w:left="0"/>
            </w:pPr>
          </w:p>
        </w:tc>
        <w:tc>
          <w:tcPr>
            <w:tcW w:w="3080" w:type="dxa"/>
          </w:tcPr>
          <w:p w14:paraId="43DFF6D7" w14:textId="77777777" w:rsidR="006E7F0C" w:rsidRDefault="006E7F0C" w:rsidP="00893350">
            <w:pPr>
              <w:pStyle w:val="2024P3ContractProvision"/>
              <w:ind w:left="0"/>
            </w:pPr>
          </w:p>
        </w:tc>
      </w:tr>
    </w:tbl>
    <w:p w14:paraId="2470EAEF" w14:textId="455B3392" w:rsidR="00B42B4E" w:rsidRDefault="00C53A73" w:rsidP="00893350">
      <w:pPr>
        <w:pStyle w:val="2024P3ContractProvision"/>
      </w:pPr>
      <w:r>
        <w:t>Tier Definitions:</w:t>
      </w:r>
    </w:p>
    <w:p w14:paraId="031C1984" w14:textId="079B285C" w:rsidR="00C53A73" w:rsidRDefault="00C53A73" w:rsidP="00EB219F">
      <w:pPr>
        <w:pStyle w:val="2024L4ContractList"/>
        <w:numPr>
          <w:ilvl w:val="1"/>
          <w:numId w:val="35"/>
        </w:numPr>
      </w:pPr>
      <w:r>
        <w:t xml:space="preserve">Tier 1: </w:t>
      </w:r>
      <w:r w:rsidRPr="00C53A73">
        <w:t>The Contracted Product will be the only preferred brand product in the PDL category</w:t>
      </w:r>
    </w:p>
    <w:p w14:paraId="1F379B92" w14:textId="6BB7947D" w:rsidR="00C53A73" w:rsidRDefault="00C53A73" w:rsidP="00EB219F">
      <w:pPr>
        <w:pStyle w:val="2024L4ContractList"/>
        <w:numPr>
          <w:ilvl w:val="1"/>
          <w:numId w:val="35"/>
        </w:numPr>
      </w:pPr>
      <w:r>
        <w:t>Ti</w:t>
      </w:r>
      <w:r w:rsidR="0014055B">
        <w:t>er</w:t>
      </w:r>
      <w:r>
        <w:t xml:space="preserve"> 2: The Contracted Product will be one of no more than two preferred brand products in the PDL category.</w:t>
      </w:r>
    </w:p>
    <w:p w14:paraId="3357E098" w14:textId="4528CF14" w:rsidR="00C53A73" w:rsidRDefault="00C53A73" w:rsidP="00EB219F">
      <w:pPr>
        <w:pStyle w:val="2024L4ContractList"/>
        <w:numPr>
          <w:ilvl w:val="1"/>
          <w:numId w:val="35"/>
        </w:numPr>
      </w:pPr>
      <w:r>
        <w:t>Tier 3: The Contracted Product will be one of no more than three preferred brand products in the PDL category.</w:t>
      </w:r>
    </w:p>
    <w:p w14:paraId="6D77BA93" w14:textId="7E6BBFDA" w:rsidR="00C53A73" w:rsidRDefault="00C53A73" w:rsidP="00EB219F">
      <w:pPr>
        <w:pStyle w:val="2024L4ContractList"/>
        <w:numPr>
          <w:ilvl w:val="1"/>
          <w:numId w:val="35"/>
        </w:numPr>
      </w:pPr>
      <w:r>
        <w:t>Tier 4: The Contracted Product will be preferred without limitation on the number of preferred products in the PDL.</w:t>
      </w:r>
    </w:p>
    <w:p w14:paraId="2EAEBC04" w14:textId="13C279EF" w:rsidR="00C53A73" w:rsidRDefault="006E7F0C" w:rsidP="00C53A73">
      <w:pPr>
        <w:pStyle w:val="2024P3ContractProvision"/>
      </w:pPr>
      <w:r>
        <w:t>Calculation of Guaranteed Net Unit Price</w:t>
      </w:r>
    </w:p>
    <w:p w14:paraId="39084183" w14:textId="74733125" w:rsidR="00C53A73" w:rsidRDefault="00C53A73" w:rsidP="00DD0574">
      <w:pPr>
        <w:pStyle w:val="2024L4ContractList"/>
        <w:numPr>
          <w:ilvl w:val="1"/>
          <w:numId w:val="36"/>
        </w:numPr>
      </w:pPr>
      <w:r>
        <w:t xml:space="preserve">Guaranteed Net </w:t>
      </w:r>
      <w:r w:rsidR="006E7F0C">
        <w:t xml:space="preserve">Unit </w:t>
      </w:r>
      <w:r>
        <w:t>Price</w:t>
      </w:r>
      <w:r w:rsidR="006E7F0C">
        <w:t xml:space="preserve"> (GNUP</w:t>
      </w:r>
      <w:r>
        <w:t>)</w:t>
      </w:r>
      <w:r w:rsidRPr="00C53A73">
        <w:t xml:space="preserve"> = WAC</w:t>
      </w:r>
      <w:r w:rsidR="006E7F0C">
        <w:t xml:space="preserve"> per unit (as of the last day of the quarter)</w:t>
      </w:r>
      <w:r w:rsidRPr="00C53A73">
        <w:t xml:space="preserve"> − CMS </w:t>
      </w:r>
      <w:r w:rsidR="006E7F0C">
        <w:t>Rebate per unit</w:t>
      </w:r>
      <w:r w:rsidRPr="00C53A73">
        <w:t xml:space="preserve"> </w:t>
      </w:r>
      <w:r w:rsidR="006E7F0C">
        <w:t>–</w:t>
      </w:r>
      <w:r w:rsidRPr="00C53A73">
        <w:t xml:space="preserve"> </w:t>
      </w:r>
      <w:r w:rsidR="006E7F0C">
        <w:t>Supplemental Rebate Per Unit</w:t>
      </w:r>
    </w:p>
    <w:sectPr w:rsidR="00C53A73" w:rsidSect="00C53A73">
      <w:footerReference w:type="default" r:id="rId17"/>
      <w:pgSz w:w="15840" w:h="12240" w:orient="landscape" w:code="1"/>
      <w:pgMar w:top="1152" w:right="1152" w:bottom="1152"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A0E7" w14:textId="77777777" w:rsidR="00DA4E2E" w:rsidRDefault="00DA4E2E" w:rsidP="00F66BB9">
      <w:r>
        <w:separator/>
      </w:r>
    </w:p>
  </w:endnote>
  <w:endnote w:type="continuationSeparator" w:id="0">
    <w:p w14:paraId="2471CDB1" w14:textId="77777777" w:rsidR="00DA4E2E" w:rsidRDefault="00DA4E2E" w:rsidP="00F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203D" w14:textId="308FCE17" w:rsidR="00E21659" w:rsidRPr="0011461A" w:rsidRDefault="00E21659" w:rsidP="00653357">
    <w:pPr>
      <w:pStyle w:val="Footer"/>
      <w:jc w:val="center"/>
    </w:pPr>
    <w:r w:rsidRPr="005E1768">
      <w:rPr>
        <w:rStyle w:val="PageNumber"/>
      </w:rPr>
      <w:t>Contract Number:</w:t>
    </w:r>
    <w:r w:rsidRPr="003231BC">
      <w:rPr>
        <w:rStyle w:val="PageNumber"/>
        <w:sz w:val="16"/>
        <w:szCs w:val="16"/>
      </w:rPr>
      <w:t xml:space="preserve"> </w:t>
    </w:r>
    <w:r>
      <w:rPr>
        <w:rStyle w:val="PageNumber"/>
      </w:rPr>
      <w:tab/>
    </w:r>
    <w:r w:rsidR="00893350">
      <w:rPr>
        <w:rStyle w:val="PageNumber"/>
      </w:rPr>
      <w:t>Cover</w:t>
    </w:r>
    <w:r w:rsidR="00EB219F">
      <w:rPr>
        <w:rStyle w:val="PageNumber"/>
      </w:rPr>
      <w:t xml:space="preserve"> and Signature</w:t>
    </w:r>
    <w:r w:rsidR="00893350">
      <w:rPr>
        <w:rStyle w:val="PageNumber"/>
      </w:rPr>
      <w:t xml:space="preserve"> Page</w:t>
    </w:r>
    <w:r>
      <w:rPr>
        <w:rStyle w:val="PageNumber"/>
      </w:rPr>
      <w:tab/>
    </w:r>
    <w:r w:rsidR="00A04FFA">
      <w:rPr>
        <w:rStyle w:val="PageNumber"/>
      </w:rPr>
      <w:t>SRA Template 07-2025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0900" w14:textId="77777777" w:rsidR="00E21659" w:rsidRPr="00517832" w:rsidRDefault="00E21659" w:rsidP="00F66BB9">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3E0D" w14:textId="77777777" w:rsidR="00EB219F" w:rsidRPr="0011461A" w:rsidRDefault="00EB219F" w:rsidP="00653357">
    <w:pPr>
      <w:pStyle w:val="Footer"/>
      <w:jc w:val="center"/>
    </w:pPr>
    <w:r w:rsidRPr="005E1768">
      <w:rPr>
        <w:rStyle w:val="PageNumber"/>
      </w:rPr>
      <w:t>Contract Number:</w:t>
    </w:r>
    <w:r w:rsidRPr="003231BC">
      <w:rPr>
        <w:rStyle w:val="PageNumber"/>
        <w:sz w:val="16"/>
        <w:szCs w:val="16"/>
      </w:rPr>
      <w:t xml:space="preserve"> </w:t>
    </w:r>
    <w:r>
      <w:rPr>
        <w:rStyle w:val="PageNumber"/>
      </w:rPr>
      <w:tab/>
      <w:t>Signature Page</w:t>
    </w:r>
    <w:r>
      <w:rPr>
        <w:rStyle w:val="PageNumber"/>
      </w:rPr>
      <w:tab/>
      <w:t>SRA Template 07-2025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0447" w14:textId="35BD0A13" w:rsidR="00893350" w:rsidRPr="0011461A" w:rsidRDefault="00893350" w:rsidP="00653357">
    <w:pPr>
      <w:pStyle w:val="Footer"/>
      <w:jc w:val="center"/>
    </w:pPr>
    <w:r w:rsidRPr="005E1768">
      <w:rPr>
        <w:rStyle w:val="PageNumber"/>
      </w:rPr>
      <w:t>Contract Number:</w:t>
    </w:r>
    <w:r w:rsidRPr="003231BC">
      <w:rPr>
        <w:rStyle w:val="PageNumber"/>
        <w:sz w:val="16"/>
        <w:szCs w:val="16"/>
      </w:rPr>
      <w:t xml:space="preserve"> </w:t>
    </w:r>
    <w:r>
      <w:rPr>
        <w:rStyle w:val="PageNumber"/>
      </w:rPr>
      <w:tab/>
      <w:t>Signature Page</w:t>
    </w:r>
    <w:r>
      <w:rPr>
        <w:rStyle w:val="PageNumber"/>
      </w:rPr>
      <w:tab/>
      <w:t>SRA Template 07-2025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EB44" w14:textId="08F49FF2" w:rsidR="00893350" w:rsidRPr="0011461A" w:rsidRDefault="00893350" w:rsidP="00653357">
    <w:pPr>
      <w:pStyle w:val="Footer"/>
      <w:jc w:val="center"/>
    </w:pPr>
    <w:r w:rsidRPr="005E1768">
      <w:rPr>
        <w:rStyle w:val="PageNumber"/>
      </w:rPr>
      <w:t>Contract Number:</w:t>
    </w:r>
    <w:r w:rsidRPr="003231BC">
      <w:rPr>
        <w:rStyle w:val="PageNumber"/>
        <w:sz w:val="16"/>
        <w:szCs w:val="16"/>
      </w:rPr>
      <w:t xml:space="preserve"> </w:t>
    </w:r>
    <w:r>
      <w:rPr>
        <w:rStyle w:val="PageNumber"/>
      </w:rPr>
      <w:tab/>
      <w:t xml:space="preserve">Page </w:t>
    </w:r>
    <w:r w:rsidRPr="00AA7C9D">
      <w:rPr>
        <w:rStyle w:val="PageNumber"/>
      </w:rPr>
      <w:fldChar w:fldCharType="begin"/>
    </w:r>
    <w:r w:rsidRPr="00AA7C9D">
      <w:rPr>
        <w:rStyle w:val="PageNumber"/>
      </w:rPr>
      <w:instrText xml:space="preserve"> PAGE   \* MERGEFORMAT </w:instrText>
    </w:r>
    <w:r w:rsidRPr="00AA7C9D">
      <w:rPr>
        <w:rStyle w:val="PageNumber"/>
      </w:rPr>
      <w:fldChar w:fldCharType="separate"/>
    </w:r>
    <w:r>
      <w:rPr>
        <w:rStyle w:val="PageNumber"/>
      </w:rPr>
      <w:t>21</w:t>
    </w:r>
    <w:r w:rsidRPr="00AA7C9D">
      <w:rPr>
        <w:rStyle w:val="PageNumber"/>
      </w:rPr>
      <w:fldChar w:fldCharType="end"/>
    </w:r>
    <w:r>
      <w:rPr>
        <w:rStyle w:val="PageNumber"/>
      </w:rPr>
      <w:t xml:space="preserve"> of </w:t>
    </w:r>
    <w:r>
      <w:rPr>
        <w:rStyle w:val="PageNumber"/>
      </w:rPr>
      <w:fldChar w:fldCharType="begin"/>
    </w:r>
    <w:r>
      <w:rPr>
        <w:rStyle w:val="PageNumber"/>
      </w:rPr>
      <w:instrText xml:space="preserve"> SECTIONPAGES  </w:instrText>
    </w:r>
    <w:r>
      <w:rPr>
        <w:rStyle w:val="PageNumber"/>
      </w:rPr>
      <w:fldChar w:fldCharType="separate"/>
    </w:r>
    <w:r w:rsidR="00451B03">
      <w:rPr>
        <w:rStyle w:val="PageNumber"/>
        <w:noProof/>
      </w:rPr>
      <w:t>8</w:t>
    </w:r>
    <w:r>
      <w:rPr>
        <w:rStyle w:val="PageNumber"/>
      </w:rPr>
      <w:fldChar w:fldCharType="end"/>
    </w:r>
    <w:r>
      <w:rPr>
        <w:rStyle w:val="PageNumber"/>
      </w:rPr>
      <w:tab/>
      <w:t>SRA Template 07-2025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785311"/>
      <w:docPartObj>
        <w:docPartGallery w:val="Page Numbers (Bottom of Page)"/>
        <w:docPartUnique/>
      </w:docPartObj>
    </w:sdtPr>
    <w:sdtEndPr/>
    <w:sdtContent>
      <w:sdt>
        <w:sdtPr>
          <w:id w:val="1728636285"/>
          <w:docPartObj>
            <w:docPartGallery w:val="Page Numbers (Top of Page)"/>
            <w:docPartUnique/>
          </w:docPartObj>
        </w:sdtPr>
        <w:sdtEndPr/>
        <w:sdtContent>
          <w:p w14:paraId="2034187C" w14:textId="5951960E" w:rsidR="00E21659" w:rsidRDefault="00E21659" w:rsidP="00F66BB9">
            <w:pPr>
              <w:pStyle w:val="Footer"/>
            </w:pPr>
            <w:r w:rsidRPr="00FC3EDB">
              <w:t xml:space="preserve">Exhibit </w:t>
            </w:r>
            <w:r w:rsidR="00C53A73">
              <w:t>A Preferred Products</w:t>
            </w:r>
            <w:r>
              <w:t xml:space="preserve"> </w:t>
            </w:r>
            <w:r>
              <w:tab/>
              <w:t xml:space="preserve">                     </w:t>
            </w:r>
            <w:r w:rsidRPr="00FC3EDB">
              <w:t xml:space="preserve">Page </w:t>
            </w:r>
            <w:r w:rsidRPr="00FC3EDB">
              <w:fldChar w:fldCharType="begin"/>
            </w:r>
            <w:r w:rsidRPr="00FC3EDB">
              <w:instrText xml:space="preserve"> PAGE </w:instrText>
            </w:r>
            <w:r w:rsidRPr="00FC3EDB">
              <w:fldChar w:fldCharType="separate"/>
            </w:r>
            <w:r w:rsidR="00B96BB1" w:rsidRPr="00FC3EDB">
              <w:t>1</w:t>
            </w:r>
            <w:r w:rsidRPr="00FC3EDB">
              <w:fldChar w:fldCharType="end"/>
            </w:r>
            <w:r w:rsidRPr="00FC3EDB">
              <w:t xml:space="preserve"> of </w:t>
            </w:r>
            <w:fldSimple w:instr=" SECTIONPAGES   \* MERGEFORMAT ">
              <w:r w:rsidR="00451B03">
                <w:rPr>
                  <w:noProof/>
                </w:rPr>
                <w:t>1</w:t>
              </w:r>
            </w:fldSimple>
          </w:p>
        </w:sdtContent>
      </w:sdt>
    </w:sdtContent>
  </w:sdt>
  <w:p w14:paraId="099C1E59" w14:textId="77777777" w:rsidR="00E21659" w:rsidRDefault="00E21659" w:rsidP="00F66BB9">
    <w:pP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51C3" w14:textId="77777777" w:rsidR="00DA4E2E" w:rsidRDefault="00DA4E2E" w:rsidP="00F66BB9">
      <w:r>
        <w:separator/>
      </w:r>
    </w:p>
  </w:footnote>
  <w:footnote w:type="continuationSeparator" w:id="0">
    <w:p w14:paraId="0AA62B40" w14:textId="77777777" w:rsidR="00DA4E2E" w:rsidRDefault="00DA4E2E" w:rsidP="00F6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246EE0E"/>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84EA901A"/>
    <w:lvl w:ilvl="0">
      <w:start w:val="1"/>
      <w:numFmt w:val="decimal"/>
      <w:pStyle w:val="ListNumber"/>
      <w:lvlText w:val="%1."/>
      <w:lvlJc w:val="left"/>
      <w:pPr>
        <w:tabs>
          <w:tab w:val="num" w:pos="360"/>
        </w:tabs>
        <w:ind w:left="360" w:hanging="360"/>
      </w:p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pPr>
      <w:rPr>
        <w:rFonts w:ascii="Arial" w:hAnsi="Arial" w:cs="Arial"/>
        <w:sz w:val="20"/>
        <w:szCs w:val="20"/>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27442D7"/>
    <w:multiLevelType w:val="hybridMultilevel"/>
    <w:tmpl w:val="FE62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E51F8"/>
    <w:multiLevelType w:val="hybridMultilevel"/>
    <w:tmpl w:val="99143156"/>
    <w:lvl w:ilvl="0" w:tplc="23A02012">
      <w:start w:val="1"/>
      <w:numFmt w:val="upperLetter"/>
      <w:pStyle w:val="ContractSOWHeading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D7B2C"/>
    <w:multiLevelType w:val="hybridMultilevel"/>
    <w:tmpl w:val="BE1484A4"/>
    <w:lvl w:ilvl="0" w:tplc="E92AB814">
      <w:start w:val="1"/>
      <w:numFmt w:val="lowerRoman"/>
      <w:pStyle w:val="ContractHeadingiList"/>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326C0D"/>
    <w:multiLevelType w:val="multilevel"/>
    <w:tmpl w:val="43FEB600"/>
    <w:styleLink w:val="ContractProvisionHeadingList"/>
    <w:lvl w:ilvl="0">
      <w:start w:val="1"/>
      <w:numFmt w:val="decimal"/>
      <w:lvlText w:val="%1."/>
      <w:lvlJc w:val="left"/>
      <w:pPr>
        <w:ind w:left="547" w:hanging="547"/>
      </w:pPr>
      <w:rPr>
        <w:rFonts w:hint="default"/>
      </w:rPr>
    </w:lvl>
    <w:lvl w:ilvl="1">
      <w:start w:val="1"/>
      <w:numFmt w:val="upp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7" w15:restartNumberingAfterBreak="0">
    <w:nsid w:val="137806D3"/>
    <w:multiLevelType w:val="multilevel"/>
    <w:tmpl w:val="8C9CB3B0"/>
    <w:styleLink w:val="ContractProvisionList"/>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8" w15:restartNumberingAfterBreak="0">
    <w:nsid w:val="16A03D1D"/>
    <w:multiLevelType w:val="multilevel"/>
    <w:tmpl w:val="46408F08"/>
    <w:lvl w:ilvl="0">
      <w:start w:val="1"/>
      <w:numFmt w:val="decimal"/>
      <w:pStyle w:val="Heading1"/>
      <w:suff w:val="space"/>
      <w:lvlText w:val="%1."/>
      <w:lvlJc w:val="left"/>
      <w:pPr>
        <w:ind w:left="288" w:hanging="288"/>
      </w:pPr>
      <w:rPr>
        <w:rFonts w:hint="default"/>
        <w:b/>
      </w:rPr>
    </w:lvl>
    <w:lvl w:ilvl="1">
      <w:start w:val="1"/>
      <w:numFmt w:val="upperLetter"/>
      <w:pStyle w:val="Heading2"/>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9" w15:restartNumberingAfterBreak="0">
    <w:nsid w:val="1BC87343"/>
    <w:multiLevelType w:val="hybridMultilevel"/>
    <w:tmpl w:val="98489B6C"/>
    <w:lvl w:ilvl="0" w:tplc="00506A68">
      <w:start w:val="1"/>
      <w:numFmt w:val="upperLetter"/>
      <w:pStyle w:val="OptionHeading2"/>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11" w15:restartNumberingAfterBreak="0">
    <w:nsid w:val="20EF15D7"/>
    <w:multiLevelType w:val="multilevel"/>
    <w:tmpl w:val="B842405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Restart w:val="1"/>
      <w:pStyle w:val="Heading3"/>
      <w:suff w:val="space"/>
      <w:lvlText w:val="%3."/>
      <w:lvlJc w:val="left"/>
      <w:pPr>
        <w:ind w:left="1296"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12" w15:restartNumberingAfterBreak="0">
    <w:nsid w:val="22E679E9"/>
    <w:multiLevelType w:val="hybridMultilevel"/>
    <w:tmpl w:val="86284A34"/>
    <w:lvl w:ilvl="0" w:tplc="18BC4FD6">
      <w:start w:val="1"/>
      <w:numFmt w:val="decimal"/>
      <w:pStyle w:val="OptionHeading1"/>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A4B1C"/>
    <w:multiLevelType w:val="multilevel"/>
    <w:tmpl w:val="6DCCC11E"/>
    <w:styleLink w:val="Style2"/>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2877110A"/>
    <w:multiLevelType w:val="multilevel"/>
    <w:tmpl w:val="48987FF4"/>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1080"/>
        </w:tabs>
        <w:ind w:left="1080" w:hanging="720"/>
      </w:pPr>
      <w:rPr>
        <w:rFonts w:hint="default"/>
      </w:rPr>
    </w:lvl>
    <w:lvl w:ilvl="2">
      <w:start w:val="1"/>
      <w:numFmt w:val="decimal"/>
      <w:pStyle w:val="RFPHeading3"/>
      <w:lvlText w:val="%1.%2.%3."/>
      <w:lvlJc w:val="left"/>
      <w:pPr>
        <w:tabs>
          <w:tab w:val="num" w:pos="900"/>
        </w:tabs>
        <w:ind w:left="900" w:hanging="720"/>
      </w:pPr>
      <w:rPr>
        <w:rFonts w:hint="default"/>
      </w:rPr>
    </w:lvl>
    <w:lvl w:ilvl="3">
      <w:start w:val="1"/>
      <w:numFmt w:val="decimal"/>
      <w:pStyle w:val="RFPHeading4"/>
      <w:lvlText w:val="%1.%2.%3.%4."/>
      <w:lvlJc w:val="left"/>
      <w:pPr>
        <w:tabs>
          <w:tab w:val="num" w:pos="3312"/>
        </w:tabs>
        <w:ind w:left="3312" w:hanging="792"/>
      </w:pPr>
      <w:rPr>
        <w:rFonts w:hint="default"/>
        <w:i w:val="0"/>
      </w:rPr>
    </w:lvl>
    <w:lvl w:ilvl="4">
      <w:start w:val="1"/>
      <w:numFmt w:val="decimal"/>
      <w:pStyle w:val="RFPHeading5"/>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FPHeading6"/>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FPHeading7"/>
      <w:lvlText w:val="%1.%2.%3.%4.%5.%6.%7."/>
      <w:lvlJc w:val="left"/>
      <w:pPr>
        <w:tabs>
          <w:tab w:val="num" w:pos="1440"/>
        </w:tabs>
        <w:ind w:left="1440" w:hanging="1440"/>
      </w:pPr>
      <w:rPr>
        <w:rFonts w:hint="default"/>
      </w:rPr>
    </w:lvl>
    <w:lvl w:ilvl="7">
      <w:start w:val="1"/>
      <w:numFmt w:val="decimal"/>
      <w:pStyle w:val="RFPHeading8"/>
      <w:lvlText w:val="%1.%2.%3.%4.%5.%6.%7.%8."/>
      <w:lvlJc w:val="left"/>
      <w:pPr>
        <w:tabs>
          <w:tab w:val="num" w:pos="1440"/>
        </w:tabs>
        <w:ind w:left="1440" w:hanging="1440"/>
      </w:pPr>
      <w:rPr>
        <w:rFonts w:hint="default"/>
      </w:rPr>
    </w:lvl>
    <w:lvl w:ilvl="8">
      <w:start w:val="1"/>
      <w:numFmt w:val="decimal"/>
      <w:pStyle w:val="RFPHeading9"/>
      <w:lvlText w:val="%1.%2.%3.%4.%5.%6.%7.%8.%9."/>
      <w:lvlJc w:val="left"/>
      <w:pPr>
        <w:tabs>
          <w:tab w:val="num" w:pos="1800"/>
        </w:tabs>
        <w:ind w:left="1800" w:hanging="1800"/>
      </w:pPr>
      <w:rPr>
        <w:rFonts w:hint="default"/>
      </w:rPr>
    </w:lvl>
  </w:abstractNum>
  <w:abstractNum w:abstractNumId="15" w15:restartNumberingAfterBreak="0">
    <w:nsid w:val="2D4D1EC9"/>
    <w:multiLevelType w:val="hybridMultilevel"/>
    <w:tmpl w:val="A03EF914"/>
    <w:lvl w:ilvl="0" w:tplc="28A82FDA">
      <w:start w:val="1"/>
      <w:numFmt w:val="lowerLetter"/>
      <w:pStyle w:val="ContractHeadingawithText"/>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6" w15:restartNumberingAfterBreak="0">
    <w:nsid w:val="31775604"/>
    <w:multiLevelType w:val="hybridMultilevel"/>
    <w:tmpl w:val="F1725DF2"/>
    <w:lvl w:ilvl="0" w:tplc="9A2AC59C">
      <w:start w:val="1"/>
      <w:numFmt w:val="upperLetter"/>
      <w:pStyle w:val="HIPAAHeadingAwithTex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4251F7"/>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81006C6"/>
    <w:multiLevelType w:val="multilevel"/>
    <w:tmpl w:val="7192520A"/>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C517A1"/>
    <w:multiLevelType w:val="hybridMultilevel"/>
    <w:tmpl w:val="ED3CD540"/>
    <w:lvl w:ilvl="0" w:tplc="0D5AAB52">
      <w:start w:val="1"/>
      <w:numFmt w:val="decimal"/>
      <w:pStyle w:val="ContractSOW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71878"/>
    <w:multiLevelType w:val="hybridMultilevel"/>
    <w:tmpl w:val="0A968D18"/>
    <w:lvl w:ilvl="0" w:tplc="B94E60EE">
      <w:start w:val="1"/>
      <w:numFmt w:val="upperLetter"/>
      <w:pStyle w:val="ContractHeadingAwithText0"/>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502B50"/>
    <w:multiLevelType w:val="multilevel"/>
    <w:tmpl w:val="A5B6DEEC"/>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9EB10AA"/>
    <w:multiLevelType w:val="multilevel"/>
    <w:tmpl w:val="F2EAC15C"/>
    <w:styleLink w:val="ContractList"/>
    <w:lvl w:ilvl="0">
      <w:start w:val="1"/>
      <w:numFmt w:val="decimal"/>
      <w:lvlText w:val="%1."/>
      <w:lvlJc w:val="left"/>
      <w:pPr>
        <w:ind w:left="360" w:hanging="360"/>
      </w:pPr>
      <w:rPr>
        <w:rFonts w:ascii="Times New Roman" w:hAnsi="Times New Roman" w:hint="default"/>
        <w:b/>
        <w:i w:val="0"/>
        <w:caps/>
        <w:sz w:val="24"/>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807435"/>
    <w:multiLevelType w:val="multilevel"/>
    <w:tmpl w:val="5DB2F838"/>
    <w:lvl w:ilvl="0">
      <w:start w:val="1"/>
      <w:numFmt w:val="decimal"/>
      <w:pStyle w:val="RFPLevel1"/>
      <w:lvlText w:val="SECTION %1.0"/>
      <w:lvlJc w:val="left"/>
      <w:pPr>
        <w:ind w:left="1800" w:hanging="1800"/>
      </w:pPr>
      <w:rPr>
        <w:rFonts w:cs="Times New Roman" w:hint="default"/>
      </w:rPr>
    </w:lvl>
    <w:lvl w:ilvl="1">
      <w:start w:val="1"/>
      <w:numFmt w:val="decimal"/>
      <w:pStyle w:val="RFPLevel2"/>
      <w:lvlText w:val="%1.%2."/>
      <w:lvlJc w:val="left"/>
      <w:pPr>
        <w:ind w:left="720" w:hanging="720"/>
      </w:pPr>
      <w:rPr>
        <w:rFonts w:cs="Times New Roman" w:hint="default"/>
      </w:rPr>
    </w:lvl>
    <w:lvl w:ilvl="2">
      <w:start w:val="1"/>
      <w:numFmt w:val="decimal"/>
      <w:pStyle w:val="RFPLevel3"/>
      <w:lvlText w:val="%1.%2.%3."/>
      <w:lvlJc w:val="left"/>
      <w:pPr>
        <w:ind w:left="936" w:hanging="936"/>
      </w:pPr>
      <w:rPr>
        <w:rFonts w:cs="Times New Roman" w:hint="default"/>
      </w:rPr>
    </w:lvl>
    <w:lvl w:ilvl="3">
      <w:start w:val="1"/>
      <w:numFmt w:val="decimal"/>
      <w:pStyle w:val="RFPLevel4"/>
      <w:lvlText w:val="%1.%2.%3.%4."/>
      <w:lvlJc w:val="left"/>
      <w:pPr>
        <w:ind w:left="1152" w:hanging="1152"/>
      </w:pPr>
      <w:rPr>
        <w:rFonts w:cs="Times New Roman" w:hint="default"/>
      </w:rPr>
    </w:lvl>
    <w:lvl w:ilvl="4">
      <w:start w:val="1"/>
      <w:numFmt w:val="decimal"/>
      <w:pStyle w:val="RFPLevel5"/>
      <w:lvlText w:val="%1.%2.%3.%4.%5."/>
      <w:lvlJc w:val="left"/>
      <w:pPr>
        <w:ind w:left="1368" w:hanging="1368"/>
      </w:pPr>
      <w:rPr>
        <w:rFonts w:cs="Times New Roman" w:hint="default"/>
      </w:rPr>
    </w:lvl>
    <w:lvl w:ilvl="5">
      <w:start w:val="1"/>
      <w:numFmt w:val="decimal"/>
      <w:pStyle w:val="RFPLevel6"/>
      <w:lvlText w:val="%1.%2.%3.%4.%5.%6."/>
      <w:lvlJc w:val="left"/>
      <w:pPr>
        <w:ind w:left="1584" w:hanging="1584"/>
      </w:pPr>
      <w:rPr>
        <w:rFonts w:cs="Times New Roman" w:hint="default"/>
      </w:rPr>
    </w:lvl>
    <w:lvl w:ilvl="6">
      <w:start w:val="1"/>
      <w:numFmt w:val="decimal"/>
      <w:pStyle w:val="RFPLevel7"/>
      <w:lvlText w:val="%1.%2.%3.%4.%5.%6.%7."/>
      <w:lvlJc w:val="left"/>
      <w:pPr>
        <w:ind w:left="1800" w:hanging="1800"/>
      </w:pPr>
      <w:rPr>
        <w:rFonts w:cs="Times New Roman" w:hint="default"/>
      </w:rPr>
    </w:lvl>
    <w:lvl w:ilvl="7">
      <w:start w:val="1"/>
      <w:numFmt w:val="decimal"/>
      <w:pStyle w:val="RFPLevel8"/>
      <w:lvlText w:val="%1.%2.%3.%4.%5.%6.%7.%8."/>
      <w:lvlJc w:val="left"/>
      <w:pPr>
        <w:ind w:left="2016" w:hanging="2016"/>
      </w:pPr>
      <w:rPr>
        <w:rFonts w:cs="Times New Roman" w:hint="default"/>
      </w:rPr>
    </w:lvl>
    <w:lvl w:ilvl="8">
      <w:start w:val="1"/>
      <w:numFmt w:val="decimal"/>
      <w:pStyle w:val="RFPLevel9"/>
      <w:lvlText w:val="%1.%2.%3.%4.%5.%6.%7.%8.%9."/>
      <w:lvlJc w:val="left"/>
      <w:pPr>
        <w:ind w:left="2232" w:hanging="2232"/>
      </w:pPr>
      <w:rPr>
        <w:rFonts w:cs="Times New Roman" w:hint="default"/>
      </w:rPr>
    </w:lvl>
  </w:abstractNum>
  <w:abstractNum w:abstractNumId="24" w15:restartNumberingAfterBreak="0">
    <w:nsid w:val="55462384"/>
    <w:multiLevelType w:val="hybridMultilevel"/>
    <w:tmpl w:val="AA90EEBC"/>
    <w:lvl w:ilvl="0" w:tplc="47CA5FE0">
      <w:start w:val="1"/>
      <w:numFmt w:val="decimal"/>
      <w:pStyle w:val="2024H3ContractHeadingExhibi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921EC"/>
    <w:multiLevelType w:val="multilevel"/>
    <w:tmpl w:val="3B78CDC6"/>
    <w:styleLink w:val="StyleNumbered"/>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1CA42F7"/>
    <w:multiLevelType w:val="hybridMultilevel"/>
    <w:tmpl w:val="7ED41E64"/>
    <w:lvl w:ilvl="0" w:tplc="CC9E6E26">
      <w:start w:val="1"/>
      <w:numFmt w:val="upperLetter"/>
      <w:pStyle w:val="ContractHeadingSpecialProvisions"/>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7" w15:restartNumberingAfterBreak="0">
    <w:nsid w:val="62A93A6C"/>
    <w:multiLevelType w:val="multilevel"/>
    <w:tmpl w:val="0409001D"/>
    <w:styleLink w:val="StyleStyleBodyTextIndentLeft0Before6ptBol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213AC2"/>
    <w:multiLevelType w:val="multilevel"/>
    <w:tmpl w:val="258489CA"/>
    <w:lvl w:ilvl="0">
      <w:start w:val="1"/>
      <w:numFmt w:val="decimal"/>
      <w:pStyle w:val="ExhibitHeading1"/>
      <w:lvlText w:val="%1."/>
      <w:lvlJc w:val="left"/>
      <w:pPr>
        <w:ind w:left="360" w:hanging="360"/>
      </w:pPr>
      <w:rPr>
        <w:rFonts w:hint="default"/>
      </w:rPr>
    </w:lvl>
    <w:lvl w:ilvl="1">
      <w:start w:val="1"/>
      <w:numFmt w:val="decimal"/>
      <w:pStyle w:val="ExhibitHeading2"/>
      <w:lvlText w:val="%1.%2."/>
      <w:lvlJc w:val="left"/>
      <w:pPr>
        <w:ind w:left="720" w:hanging="360"/>
      </w:pPr>
      <w:rPr>
        <w:rFonts w:hint="default"/>
      </w:rPr>
    </w:lvl>
    <w:lvl w:ilvl="2">
      <w:start w:val="1"/>
      <w:numFmt w:val="decimal"/>
      <w:pStyle w:val="ExhibitHeading3"/>
      <w:lvlText w:val="%1.%2.%3."/>
      <w:lvlJc w:val="left"/>
      <w:pPr>
        <w:ind w:left="1080" w:hanging="360"/>
      </w:pPr>
      <w:rPr>
        <w:rFonts w:hint="default"/>
      </w:rPr>
    </w:lvl>
    <w:lvl w:ilvl="3">
      <w:start w:val="1"/>
      <w:numFmt w:val="decimal"/>
      <w:pStyle w:val="ExhibitHeading4"/>
      <w:lvlText w:val="%1.%2.%3.%4."/>
      <w:lvlJc w:val="left"/>
      <w:pPr>
        <w:ind w:left="1440" w:hanging="360"/>
      </w:pPr>
      <w:rPr>
        <w:rFonts w:hint="default"/>
      </w:rPr>
    </w:lvl>
    <w:lvl w:ilvl="4">
      <w:start w:val="1"/>
      <w:numFmt w:val="decimal"/>
      <w:pStyle w:val="ExhibitHeading5"/>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29" w15:restartNumberingAfterBreak="0">
    <w:nsid w:val="642A58DA"/>
    <w:multiLevelType w:val="hybridMultilevel"/>
    <w:tmpl w:val="0980C6A2"/>
    <w:lvl w:ilvl="0" w:tplc="3A8A2AF8">
      <w:start w:val="1"/>
      <w:numFmt w:val="decimal"/>
      <w:pStyle w:val="HIPPAAttachment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AA364B"/>
    <w:multiLevelType w:val="multilevel"/>
    <w:tmpl w:val="E932E5C8"/>
    <w:lvl w:ilvl="0">
      <w:start w:val="2"/>
      <w:numFmt w:val="decimal"/>
      <w:lvlText w:val="%1."/>
      <w:lvlJc w:val="left"/>
      <w:pPr>
        <w:ind w:left="720" w:hanging="360"/>
      </w:pPr>
      <w:rPr>
        <w:rFonts w:hint="default"/>
        <w:b w:val="0"/>
        <w:sz w:val="22"/>
        <w:szCs w:val="22"/>
        <w:u w:val="none"/>
      </w:rPr>
    </w:lvl>
    <w:lvl w:ilvl="1">
      <w:start w:val="1"/>
      <w:numFmt w:val="lowerLetter"/>
      <w:pStyle w:val="HIPAAletterunderline"/>
      <w:lvlText w:val="%2."/>
      <w:lvlJc w:val="left"/>
      <w:pPr>
        <w:ind w:left="1440" w:hanging="360"/>
      </w:pPr>
      <w:rPr>
        <w:rFonts w:hint="default"/>
        <w:b w:val="0"/>
        <w:sz w:val="22"/>
        <w:szCs w:val="22"/>
        <w:u w:val="none"/>
      </w:rPr>
    </w:lvl>
    <w:lvl w:ilvl="2">
      <w:start w:val="1"/>
      <w:numFmt w:val="lowerRoman"/>
      <w:pStyle w:val="HIPAAsmallroman"/>
      <w:lvlText w:val="%3."/>
      <w:lvlJc w:val="right"/>
      <w:pPr>
        <w:ind w:left="1620" w:hanging="360"/>
      </w:pPr>
      <w:rPr>
        <w:u w:val="none"/>
      </w:rPr>
    </w:lvl>
    <w:lvl w:ilvl="3">
      <w:start w:val="1"/>
      <w:numFmt w:val="upp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8790881"/>
    <w:multiLevelType w:val="hybridMultilevel"/>
    <w:tmpl w:val="0FA69936"/>
    <w:lvl w:ilvl="0" w:tplc="6846CDE4">
      <w:start w:val="1"/>
      <w:numFmt w:val="lowerRoman"/>
      <w:pStyle w:val="ContractHeadingiwithText"/>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AA96A66"/>
    <w:multiLevelType w:val="multilevel"/>
    <w:tmpl w:val="7A2EB36E"/>
    <w:lvl w:ilvl="0">
      <w:start w:val="1"/>
      <w:numFmt w:val="decimal"/>
      <w:pStyle w:val="2024H3ContractHeading"/>
      <w:lvlText w:val="%1."/>
      <w:lvlJc w:val="left"/>
      <w:pPr>
        <w:ind w:left="540" w:hanging="540"/>
      </w:pPr>
      <w:rPr>
        <w:rFonts w:hint="default"/>
        <w:i w:val="0"/>
      </w:rPr>
    </w:lvl>
    <w:lvl w:ilvl="1">
      <w:start w:val="1"/>
      <w:numFmt w:val="upperLetter"/>
      <w:pStyle w:val="2024H4ContractHeading"/>
      <w:lvlText w:val="%2."/>
      <w:lvlJc w:val="left"/>
      <w:pPr>
        <w:ind w:left="1080" w:hanging="540"/>
      </w:pPr>
      <w:rPr>
        <w:rFonts w:hint="default"/>
        <w:b w:val="0"/>
        <w:bCs w:val="0"/>
      </w:rPr>
    </w:lvl>
    <w:lvl w:ilvl="2">
      <w:start w:val="1"/>
      <w:numFmt w:val="lowerRoman"/>
      <w:pStyle w:val="2024H5ContractHeading"/>
      <w:lvlText w:val="%3."/>
      <w:lvlJc w:val="left"/>
      <w:pPr>
        <w:ind w:left="1620" w:hanging="540"/>
      </w:pPr>
      <w:rPr>
        <w:rFonts w:hint="default"/>
      </w:rPr>
    </w:lvl>
    <w:lvl w:ilvl="3">
      <w:start w:val="1"/>
      <w:numFmt w:val="lowerLetter"/>
      <w:pStyle w:val="2024H6ContractHeading"/>
      <w:lvlText w:val="%4."/>
      <w:lvlJc w:val="left"/>
      <w:pPr>
        <w:ind w:left="2160" w:hanging="540"/>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16cid:durableId="703794857">
    <w:abstractNumId w:val="10"/>
  </w:num>
  <w:num w:numId="2" w16cid:durableId="294799512">
    <w:abstractNumId w:val="25"/>
  </w:num>
  <w:num w:numId="3" w16cid:durableId="610088729">
    <w:abstractNumId w:val="27"/>
  </w:num>
  <w:num w:numId="4" w16cid:durableId="2067608980">
    <w:abstractNumId w:val="2"/>
    <w:lvlOverride w:ilvl="0">
      <w:lvl w:ilvl="0">
        <w:start w:val="1"/>
        <w:numFmt w:val="decimal"/>
        <w:pStyle w:val="Level1"/>
        <w:lvlText w:val="%1."/>
        <w:lvlJc w:val="left"/>
        <w:pPr>
          <w:tabs>
            <w:tab w:val="num" w:pos="360"/>
          </w:tabs>
          <w:ind w:left="360" w:hanging="360"/>
        </w:pPr>
        <w:rPr>
          <w:rFonts w:hint="default"/>
        </w:rPr>
      </w:lvl>
    </w:lvlOverride>
    <w:lvlOverride w:ilvl="1">
      <w:lvl w:ilvl="1">
        <w:start w:val="1"/>
        <w:numFmt w:val="lowerLetter"/>
        <w:pStyle w:val="Level2"/>
        <w:lvlText w:val="%2."/>
        <w:lvlJc w:val="left"/>
        <w:pPr>
          <w:tabs>
            <w:tab w:val="num" w:pos="720"/>
          </w:tabs>
          <w:ind w:left="720" w:hanging="360"/>
        </w:pPr>
        <w:rPr>
          <w:rFonts w:hint="default"/>
        </w:rPr>
      </w:lvl>
    </w:lvlOverride>
    <w:lvlOverride w:ilvl="2">
      <w:lvl w:ilvl="2">
        <w:start w:val="1"/>
        <w:numFmt w:val="lowerRoman"/>
        <w:pStyle w:val="Level3"/>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339575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7754063">
    <w:abstractNumId w:val="17"/>
  </w:num>
  <w:num w:numId="7" w16cid:durableId="1329284763">
    <w:abstractNumId w:val="8"/>
  </w:num>
  <w:num w:numId="8" w16cid:durableId="1924794713">
    <w:abstractNumId w:val="14"/>
  </w:num>
  <w:num w:numId="9" w16cid:durableId="181360493">
    <w:abstractNumId w:val="28"/>
  </w:num>
  <w:num w:numId="10" w16cid:durableId="437917091">
    <w:abstractNumId w:val="23"/>
  </w:num>
  <w:num w:numId="11" w16cid:durableId="33237432">
    <w:abstractNumId w:val="18"/>
  </w:num>
  <w:num w:numId="12" w16cid:durableId="487014274">
    <w:abstractNumId w:val="13"/>
  </w:num>
  <w:num w:numId="13" w16cid:durableId="530218023">
    <w:abstractNumId w:val="31"/>
    <w:lvlOverride w:ilvl="0">
      <w:startOverride w:val="1"/>
    </w:lvlOverride>
  </w:num>
  <w:num w:numId="14" w16cid:durableId="2073036768">
    <w:abstractNumId w:val="26"/>
    <w:lvlOverride w:ilvl="0">
      <w:startOverride w:val="1"/>
    </w:lvlOverride>
  </w:num>
  <w:num w:numId="15" w16cid:durableId="1891452670">
    <w:abstractNumId w:val="16"/>
  </w:num>
  <w:num w:numId="16" w16cid:durableId="234557140">
    <w:abstractNumId w:val="21"/>
  </w:num>
  <w:num w:numId="17" w16cid:durableId="2031641390">
    <w:abstractNumId w:val="29"/>
  </w:num>
  <w:num w:numId="18" w16cid:durableId="1546139171">
    <w:abstractNumId w:val="15"/>
    <w:lvlOverride w:ilvl="0">
      <w:startOverride w:val="1"/>
    </w:lvlOverride>
  </w:num>
  <w:num w:numId="19" w16cid:durableId="2094546306">
    <w:abstractNumId w:val="4"/>
    <w:lvlOverride w:ilvl="0">
      <w:startOverride w:val="1"/>
    </w:lvlOverride>
  </w:num>
  <w:num w:numId="20" w16cid:durableId="1348828740">
    <w:abstractNumId w:val="20"/>
  </w:num>
  <w:num w:numId="21" w16cid:durableId="1519665">
    <w:abstractNumId w:val="5"/>
  </w:num>
  <w:num w:numId="22" w16cid:durableId="706224257">
    <w:abstractNumId w:val="19"/>
  </w:num>
  <w:num w:numId="23" w16cid:durableId="306593537">
    <w:abstractNumId w:val="12"/>
  </w:num>
  <w:num w:numId="24" w16cid:durableId="1907564055">
    <w:abstractNumId w:val="9"/>
  </w:num>
  <w:num w:numId="25" w16cid:durableId="1556431632">
    <w:abstractNumId w:val="30"/>
  </w:num>
  <w:num w:numId="26" w16cid:durableId="206532917">
    <w:abstractNumId w:val="6"/>
  </w:num>
  <w:num w:numId="27" w16cid:durableId="1192108257">
    <w:abstractNumId w:val="7"/>
  </w:num>
  <w:num w:numId="28" w16cid:durableId="507183393">
    <w:abstractNumId w:val="32"/>
  </w:num>
  <w:num w:numId="29" w16cid:durableId="647593597">
    <w:abstractNumId w:val="7"/>
  </w:num>
  <w:num w:numId="30" w16cid:durableId="1493375817">
    <w:abstractNumId w:val="3"/>
  </w:num>
  <w:num w:numId="31" w16cid:durableId="1434471661">
    <w:abstractNumId w:val="0"/>
  </w:num>
  <w:num w:numId="32" w16cid:durableId="794906275">
    <w:abstractNumId w:val="1"/>
  </w:num>
  <w:num w:numId="33" w16cid:durableId="1839612243">
    <w:abstractNumId w:val="22"/>
  </w:num>
  <w:num w:numId="34" w16cid:durableId="1214653727">
    <w:abstractNumId w:val="24"/>
  </w:num>
  <w:num w:numId="35" w16cid:durableId="1247350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905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747"/>
    <w:rsid w:val="00001E41"/>
    <w:rsid w:val="00002626"/>
    <w:rsid w:val="000026FD"/>
    <w:rsid w:val="000077F3"/>
    <w:rsid w:val="0001151F"/>
    <w:rsid w:val="00011E5D"/>
    <w:rsid w:val="0001300C"/>
    <w:rsid w:val="000140A8"/>
    <w:rsid w:val="00016787"/>
    <w:rsid w:val="0001714B"/>
    <w:rsid w:val="000174CD"/>
    <w:rsid w:val="000177B1"/>
    <w:rsid w:val="000177CB"/>
    <w:rsid w:val="00017EC7"/>
    <w:rsid w:val="00020F03"/>
    <w:rsid w:val="000222D5"/>
    <w:rsid w:val="0002298D"/>
    <w:rsid w:val="000264F9"/>
    <w:rsid w:val="0002702D"/>
    <w:rsid w:val="000304F5"/>
    <w:rsid w:val="0003162F"/>
    <w:rsid w:val="00032A9A"/>
    <w:rsid w:val="00033773"/>
    <w:rsid w:val="000349E6"/>
    <w:rsid w:val="00035265"/>
    <w:rsid w:val="0003587D"/>
    <w:rsid w:val="00036DB2"/>
    <w:rsid w:val="00040E84"/>
    <w:rsid w:val="00043291"/>
    <w:rsid w:val="00043342"/>
    <w:rsid w:val="00043BF0"/>
    <w:rsid w:val="00045888"/>
    <w:rsid w:val="00047AEC"/>
    <w:rsid w:val="0005093B"/>
    <w:rsid w:val="0005394E"/>
    <w:rsid w:val="00057598"/>
    <w:rsid w:val="000617F1"/>
    <w:rsid w:val="000631B2"/>
    <w:rsid w:val="000641B5"/>
    <w:rsid w:val="00065A31"/>
    <w:rsid w:val="00065F1D"/>
    <w:rsid w:val="00066E38"/>
    <w:rsid w:val="000719BA"/>
    <w:rsid w:val="000719F1"/>
    <w:rsid w:val="00071DE6"/>
    <w:rsid w:val="00073040"/>
    <w:rsid w:val="00075352"/>
    <w:rsid w:val="0008070E"/>
    <w:rsid w:val="00083365"/>
    <w:rsid w:val="0009157E"/>
    <w:rsid w:val="00094395"/>
    <w:rsid w:val="00094C5C"/>
    <w:rsid w:val="00096079"/>
    <w:rsid w:val="00097160"/>
    <w:rsid w:val="000A0954"/>
    <w:rsid w:val="000A1070"/>
    <w:rsid w:val="000A12F3"/>
    <w:rsid w:val="000A1774"/>
    <w:rsid w:val="000A1F09"/>
    <w:rsid w:val="000A49C2"/>
    <w:rsid w:val="000A65CE"/>
    <w:rsid w:val="000B06A0"/>
    <w:rsid w:val="000B1038"/>
    <w:rsid w:val="000B157D"/>
    <w:rsid w:val="000B2B2F"/>
    <w:rsid w:val="000B339F"/>
    <w:rsid w:val="000B380B"/>
    <w:rsid w:val="000B3E34"/>
    <w:rsid w:val="000B6045"/>
    <w:rsid w:val="000B62F0"/>
    <w:rsid w:val="000C03DC"/>
    <w:rsid w:val="000C0911"/>
    <w:rsid w:val="000C2B34"/>
    <w:rsid w:val="000C319E"/>
    <w:rsid w:val="000C3771"/>
    <w:rsid w:val="000C4A5A"/>
    <w:rsid w:val="000C4C6D"/>
    <w:rsid w:val="000C6BE8"/>
    <w:rsid w:val="000C6F25"/>
    <w:rsid w:val="000D3046"/>
    <w:rsid w:val="000D79C8"/>
    <w:rsid w:val="000E05DA"/>
    <w:rsid w:val="000E0BDC"/>
    <w:rsid w:val="000E14F1"/>
    <w:rsid w:val="000E168B"/>
    <w:rsid w:val="000E221D"/>
    <w:rsid w:val="000E2F19"/>
    <w:rsid w:val="000E33CE"/>
    <w:rsid w:val="000E3A46"/>
    <w:rsid w:val="000E52C9"/>
    <w:rsid w:val="000E562E"/>
    <w:rsid w:val="000E6819"/>
    <w:rsid w:val="000F218B"/>
    <w:rsid w:val="000F2E63"/>
    <w:rsid w:val="000F2F3A"/>
    <w:rsid w:val="000F312B"/>
    <w:rsid w:val="000F31DD"/>
    <w:rsid w:val="000F3A49"/>
    <w:rsid w:val="000F4018"/>
    <w:rsid w:val="000F50D1"/>
    <w:rsid w:val="000F5133"/>
    <w:rsid w:val="000F52B3"/>
    <w:rsid w:val="000F6F70"/>
    <w:rsid w:val="0010100A"/>
    <w:rsid w:val="00105154"/>
    <w:rsid w:val="00105C3E"/>
    <w:rsid w:val="001116E7"/>
    <w:rsid w:val="001118F4"/>
    <w:rsid w:val="0011222D"/>
    <w:rsid w:val="00114821"/>
    <w:rsid w:val="00116FB7"/>
    <w:rsid w:val="001174F5"/>
    <w:rsid w:val="00121875"/>
    <w:rsid w:val="001256E0"/>
    <w:rsid w:val="001271DF"/>
    <w:rsid w:val="001273D5"/>
    <w:rsid w:val="001279B6"/>
    <w:rsid w:val="001310D3"/>
    <w:rsid w:val="00133372"/>
    <w:rsid w:val="001338E1"/>
    <w:rsid w:val="00133DA6"/>
    <w:rsid w:val="001349F9"/>
    <w:rsid w:val="001356CD"/>
    <w:rsid w:val="00135A5E"/>
    <w:rsid w:val="00136DBF"/>
    <w:rsid w:val="0014055B"/>
    <w:rsid w:val="00141942"/>
    <w:rsid w:val="0014459C"/>
    <w:rsid w:val="001446CF"/>
    <w:rsid w:val="00145444"/>
    <w:rsid w:val="00145F40"/>
    <w:rsid w:val="00146056"/>
    <w:rsid w:val="0015055F"/>
    <w:rsid w:val="0015171B"/>
    <w:rsid w:val="001519B0"/>
    <w:rsid w:val="00153B6C"/>
    <w:rsid w:val="00156161"/>
    <w:rsid w:val="001567D3"/>
    <w:rsid w:val="00161DEE"/>
    <w:rsid w:val="00165873"/>
    <w:rsid w:val="00166C9C"/>
    <w:rsid w:val="00167725"/>
    <w:rsid w:val="00175E90"/>
    <w:rsid w:val="00177A49"/>
    <w:rsid w:val="001802A2"/>
    <w:rsid w:val="001804A8"/>
    <w:rsid w:val="00180A9B"/>
    <w:rsid w:val="00181046"/>
    <w:rsid w:val="00181A14"/>
    <w:rsid w:val="00184439"/>
    <w:rsid w:val="00191116"/>
    <w:rsid w:val="00194AC2"/>
    <w:rsid w:val="001960A5"/>
    <w:rsid w:val="00197BDF"/>
    <w:rsid w:val="00197EDD"/>
    <w:rsid w:val="001A0B03"/>
    <w:rsid w:val="001A21DB"/>
    <w:rsid w:val="001A2CB3"/>
    <w:rsid w:val="001A4677"/>
    <w:rsid w:val="001A4B03"/>
    <w:rsid w:val="001A571F"/>
    <w:rsid w:val="001A70DE"/>
    <w:rsid w:val="001A7B99"/>
    <w:rsid w:val="001B0983"/>
    <w:rsid w:val="001B10BF"/>
    <w:rsid w:val="001B3A7A"/>
    <w:rsid w:val="001B5630"/>
    <w:rsid w:val="001C177E"/>
    <w:rsid w:val="001C2130"/>
    <w:rsid w:val="001C4111"/>
    <w:rsid w:val="001C47EB"/>
    <w:rsid w:val="001C6ACF"/>
    <w:rsid w:val="001C749B"/>
    <w:rsid w:val="001D1418"/>
    <w:rsid w:val="001E10FA"/>
    <w:rsid w:val="001E5229"/>
    <w:rsid w:val="001E7D82"/>
    <w:rsid w:val="001E7F7F"/>
    <w:rsid w:val="001F0FA3"/>
    <w:rsid w:val="001F1091"/>
    <w:rsid w:val="001F28A4"/>
    <w:rsid w:val="001F38B1"/>
    <w:rsid w:val="001F4503"/>
    <w:rsid w:val="001F61F6"/>
    <w:rsid w:val="001F7D3D"/>
    <w:rsid w:val="001F7E94"/>
    <w:rsid w:val="0020116D"/>
    <w:rsid w:val="00203297"/>
    <w:rsid w:val="00205A9D"/>
    <w:rsid w:val="00210C1C"/>
    <w:rsid w:val="002129D4"/>
    <w:rsid w:val="00213E99"/>
    <w:rsid w:val="00217AC3"/>
    <w:rsid w:val="002225A6"/>
    <w:rsid w:val="002230D3"/>
    <w:rsid w:val="00226C3B"/>
    <w:rsid w:val="00227DCE"/>
    <w:rsid w:val="00230F21"/>
    <w:rsid w:val="00236549"/>
    <w:rsid w:val="0023754F"/>
    <w:rsid w:val="002402A6"/>
    <w:rsid w:val="00242057"/>
    <w:rsid w:val="00242FB3"/>
    <w:rsid w:val="00243AAA"/>
    <w:rsid w:val="00244D5A"/>
    <w:rsid w:val="00244E85"/>
    <w:rsid w:val="00245FBC"/>
    <w:rsid w:val="00246FD0"/>
    <w:rsid w:val="002502AC"/>
    <w:rsid w:val="00253896"/>
    <w:rsid w:val="0025412B"/>
    <w:rsid w:val="002546C0"/>
    <w:rsid w:val="00254E5C"/>
    <w:rsid w:val="00255C60"/>
    <w:rsid w:val="00257576"/>
    <w:rsid w:val="00257AB2"/>
    <w:rsid w:val="00257B0E"/>
    <w:rsid w:val="0026077B"/>
    <w:rsid w:val="00260CE9"/>
    <w:rsid w:val="00262A9D"/>
    <w:rsid w:val="00262AF1"/>
    <w:rsid w:val="0026553F"/>
    <w:rsid w:val="0026701C"/>
    <w:rsid w:val="00267B88"/>
    <w:rsid w:val="00270194"/>
    <w:rsid w:val="00270681"/>
    <w:rsid w:val="00270F55"/>
    <w:rsid w:val="00271085"/>
    <w:rsid w:val="00274F9F"/>
    <w:rsid w:val="00275E05"/>
    <w:rsid w:val="00280220"/>
    <w:rsid w:val="002803D2"/>
    <w:rsid w:val="00280EAE"/>
    <w:rsid w:val="00282B6F"/>
    <w:rsid w:val="00283F1B"/>
    <w:rsid w:val="00284A93"/>
    <w:rsid w:val="00285048"/>
    <w:rsid w:val="002961BC"/>
    <w:rsid w:val="002A0413"/>
    <w:rsid w:val="002A120B"/>
    <w:rsid w:val="002A2BA2"/>
    <w:rsid w:val="002A3278"/>
    <w:rsid w:val="002A51D3"/>
    <w:rsid w:val="002A6A04"/>
    <w:rsid w:val="002B07F6"/>
    <w:rsid w:val="002B19B2"/>
    <w:rsid w:val="002B600A"/>
    <w:rsid w:val="002B6936"/>
    <w:rsid w:val="002B6B3F"/>
    <w:rsid w:val="002C484B"/>
    <w:rsid w:val="002C4924"/>
    <w:rsid w:val="002C58FE"/>
    <w:rsid w:val="002C772A"/>
    <w:rsid w:val="002D4F66"/>
    <w:rsid w:val="002D5948"/>
    <w:rsid w:val="002D5C85"/>
    <w:rsid w:val="002E09A5"/>
    <w:rsid w:val="002E1C71"/>
    <w:rsid w:val="002E1FDA"/>
    <w:rsid w:val="002E370D"/>
    <w:rsid w:val="002E5B98"/>
    <w:rsid w:val="002E75DD"/>
    <w:rsid w:val="002F3DA1"/>
    <w:rsid w:val="002F4D97"/>
    <w:rsid w:val="002F6BC3"/>
    <w:rsid w:val="003036A6"/>
    <w:rsid w:val="00305902"/>
    <w:rsid w:val="00307E7D"/>
    <w:rsid w:val="0031030B"/>
    <w:rsid w:val="00310C0E"/>
    <w:rsid w:val="003130AB"/>
    <w:rsid w:val="00316BB2"/>
    <w:rsid w:val="003171F9"/>
    <w:rsid w:val="003203BF"/>
    <w:rsid w:val="00320660"/>
    <w:rsid w:val="00321789"/>
    <w:rsid w:val="00321CB0"/>
    <w:rsid w:val="003231BC"/>
    <w:rsid w:val="003238BE"/>
    <w:rsid w:val="003247F1"/>
    <w:rsid w:val="003258A2"/>
    <w:rsid w:val="0033046F"/>
    <w:rsid w:val="00331FA5"/>
    <w:rsid w:val="00332836"/>
    <w:rsid w:val="00340FF5"/>
    <w:rsid w:val="00341001"/>
    <w:rsid w:val="0034152F"/>
    <w:rsid w:val="00341FD5"/>
    <w:rsid w:val="00346207"/>
    <w:rsid w:val="003463F4"/>
    <w:rsid w:val="00350DDE"/>
    <w:rsid w:val="00351339"/>
    <w:rsid w:val="00353CA4"/>
    <w:rsid w:val="00356F0C"/>
    <w:rsid w:val="003576C9"/>
    <w:rsid w:val="00357745"/>
    <w:rsid w:val="0036599A"/>
    <w:rsid w:val="00366E38"/>
    <w:rsid w:val="00367404"/>
    <w:rsid w:val="00367D2F"/>
    <w:rsid w:val="003729D3"/>
    <w:rsid w:val="00372BFE"/>
    <w:rsid w:val="00372EF7"/>
    <w:rsid w:val="00373A3E"/>
    <w:rsid w:val="00374EB6"/>
    <w:rsid w:val="00374FAC"/>
    <w:rsid w:val="00375DC8"/>
    <w:rsid w:val="0037613C"/>
    <w:rsid w:val="00376FB9"/>
    <w:rsid w:val="003844EB"/>
    <w:rsid w:val="00384BC9"/>
    <w:rsid w:val="003858DD"/>
    <w:rsid w:val="0038784A"/>
    <w:rsid w:val="00393251"/>
    <w:rsid w:val="003A079F"/>
    <w:rsid w:val="003A0CFD"/>
    <w:rsid w:val="003A2234"/>
    <w:rsid w:val="003A3C21"/>
    <w:rsid w:val="003A5E03"/>
    <w:rsid w:val="003A6B47"/>
    <w:rsid w:val="003A7317"/>
    <w:rsid w:val="003A7BCB"/>
    <w:rsid w:val="003B041D"/>
    <w:rsid w:val="003B28E6"/>
    <w:rsid w:val="003B537F"/>
    <w:rsid w:val="003B59AB"/>
    <w:rsid w:val="003C0094"/>
    <w:rsid w:val="003C148D"/>
    <w:rsid w:val="003C2DA4"/>
    <w:rsid w:val="003C3E95"/>
    <w:rsid w:val="003C5ED7"/>
    <w:rsid w:val="003C7E96"/>
    <w:rsid w:val="003D1A7F"/>
    <w:rsid w:val="003D1FA9"/>
    <w:rsid w:val="003D3476"/>
    <w:rsid w:val="003D5974"/>
    <w:rsid w:val="003D5DEE"/>
    <w:rsid w:val="003E3826"/>
    <w:rsid w:val="003E5088"/>
    <w:rsid w:val="003F26C9"/>
    <w:rsid w:val="003F3EA6"/>
    <w:rsid w:val="003F5B8B"/>
    <w:rsid w:val="003F67C9"/>
    <w:rsid w:val="0040182A"/>
    <w:rsid w:val="00401AD3"/>
    <w:rsid w:val="00402C88"/>
    <w:rsid w:val="004038D9"/>
    <w:rsid w:val="00405021"/>
    <w:rsid w:val="00405C93"/>
    <w:rsid w:val="00407143"/>
    <w:rsid w:val="00410979"/>
    <w:rsid w:val="004121E8"/>
    <w:rsid w:val="004131B8"/>
    <w:rsid w:val="004152A2"/>
    <w:rsid w:val="004153F2"/>
    <w:rsid w:val="00415B2D"/>
    <w:rsid w:val="004161C8"/>
    <w:rsid w:val="004169D8"/>
    <w:rsid w:val="00421351"/>
    <w:rsid w:val="00421C07"/>
    <w:rsid w:val="00421E2F"/>
    <w:rsid w:val="004239B8"/>
    <w:rsid w:val="00427A2B"/>
    <w:rsid w:val="004304BF"/>
    <w:rsid w:val="00431FCC"/>
    <w:rsid w:val="004322A0"/>
    <w:rsid w:val="004322D0"/>
    <w:rsid w:val="00434642"/>
    <w:rsid w:val="00434ADD"/>
    <w:rsid w:val="00435904"/>
    <w:rsid w:val="00435AB7"/>
    <w:rsid w:val="00437972"/>
    <w:rsid w:val="00440E02"/>
    <w:rsid w:val="00441625"/>
    <w:rsid w:val="00441CD7"/>
    <w:rsid w:val="00444314"/>
    <w:rsid w:val="00451B03"/>
    <w:rsid w:val="004565EF"/>
    <w:rsid w:val="00457CE9"/>
    <w:rsid w:val="00462DC4"/>
    <w:rsid w:val="004649AE"/>
    <w:rsid w:val="0046502E"/>
    <w:rsid w:val="00465F19"/>
    <w:rsid w:val="004661E1"/>
    <w:rsid w:val="00472619"/>
    <w:rsid w:val="00475220"/>
    <w:rsid w:val="00475CFF"/>
    <w:rsid w:val="00480949"/>
    <w:rsid w:val="00482E2D"/>
    <w:rsid w:val="00490460"/>
    <w:rsid w:val="004915E5"/>
    <w:rsid w:val="00491977"/>
    <w:rsid w:val="00497F49"/>
    <w:rsid w:val="004A1419"/>
    <w:rsid w:val="004A384A"/>
    <w:rsid w:val="004A4827"/>
    <w:rsid w:val="004A5424"/>
    <w:rsid w:val="004A7047"/>
    <w:rsid w:val="004A7326"/>
    <w:rsid w:val="004B06C0"/>
    <w:rsid w:val="004B28A6"/>
    <w:rsid w:val="004B29FE"/>
    <w:rsid w:val="004B2D7A"/>
    <w:rsid w:val="004B39F8"/>
    <w:rsid w:val="004B3B77"/>
    <w:rsid w:val="004B68C2"/>
    <w:rsid w:val="004C05B6"/>
    <w:rsid w:val="004C103D"/>
    <w:rsid w:val="004D0AF5"/>
    <w:rsid w:val="004D134B"/>
    <w:rsid w:val="004D4361"/>
    <w:rsid w:val="004E077F"/>
    <w:rsid w:val="004E25FB"/>
    <w:rsid w:val="004E2CA1"/>
    <w:rsid w:val="004F3674"/>
    <w:rsid w:val="004F5CBB"/>
    <w:rsid w:val="0050078A"/>
    <w:rsid w:val="00500BAF"/>
    <w:rsid w:val="005029EB"/>
    <w:rsid w:val="005039DB"/>
    <w:rsid w:val="00504FDC"/>
    <w:rsid w:val="00505D0E"/>
    <w:rsid w:val="00506EA6"/>
    <w:rsid w:val="00506F57"/>
    <w:rsid w:val="0051084D"/>
    <w:rsid w:val="0051160D"/>
    <w:rsid w:val="00512813"/>
    <w:rsid w:val="0051307E"/>
    <w:rsid w:val="00514978"/>
    <w:rsid w:val="0051537D"/>
    <w:rsid w:val="0051549B"/>
    <w:rsid w:val="0051566C"/>
    <w:rsid w:val="00517937"/>
    <w:rsid w:val="00521169"/>
    <w:rsid w:val="00531D21"/>
    <w:rsid w:val="00533313"/>
    <w:rsid w:val="005378C6"/>
    <w:rsid w:val="005379D3"/>
    <w:rsid w:val="00541A17"/>
    <w:rsid w:val="00542DA3"/>
    <w:rsid w:val="00543685"/>
    <w:rsid w:val="005473CD"/>
    <w:rsid w:val="00552128"/>
    <w:rsid w:val="00552151"/>
    <w:rsid w:val="005555CB"/>
    <w:rsid w:val="00555974"/>
    <w:rsid w:val="005605A1"/>
    <w:rsid w:val="0056226F"/>
    <w:rsid w:val="00564789"/>
    <w:rsid w:val="00565981"/>
    <w:rsid w:val="005660FF"/>
    <w:rsid w:val="0056691C"/>
    <w:rsid w:val="00566E32"/>
    <w:rsid w:val="00570313"/>
    <w:rsid w:val="0057421B"/>
    <w:rsid w:val="00575C84"/>
    <w:rsid w:val="00576F8D"/>
    <w:rsid w:val="00577A2F"/>
    <w:rsid w:val="00577ADD"/>
    <w:rsid w:val="005803DB"/>
    <w:rsid w:val="00582D88"/>
    <w:rsid w:val="005832BF"/>
    <w:rsid w:val="00583C84"/>
    <w:rsid w:val="005840A1"/>
    <w:rsid w:val="00585D26"/>
    <w:rsid w:val="00586C32"/>
    <w:rsid w:val="00586CAF"/>
    <w:rsid w:val="00586ED5"/>
    <w:rsid w:val="005872C4"/>
    <w:rsid w:val="005A2437"/>
    <w:rsid w:val="005A4702"/>
    <w:rsid w:val="005A650D"/>
    <w:rsid w:val="005A747F"/>
    <w:rsid w:val="005B5B33"/>
    <w:rsid w:val="005B5F82"/>
    <w:rsid w:val="005B62FE"/>
    <w:rsid w:val="005C0A81"/>
    <w:rsid w:val="005C1CDF"/>
    <w:rsid w:val="005C4A3F"/>
    <w:rsid w:val="005C7DEB"/>
    <w:rsid w:val="005D5100"/>
    <w:rsid w:val="005E1257"/>
    <w:rsid w:val="005E1768"/>
    <w:rsid w:val="005E4656"/>
    <w:rsid w:val="005E4FE5"/>
    <w:rsid w:val="005E56D0"/>
    <w:rsid w:val="005E5B43"/>
    <w:rsid w:val="005F1C1F"/>
    <w:rsid w:val="005F2E2A"/>
    <w:rsid w:val="005F3B0C"/>
    <w:rsid w:val="005F78F6"/>
    <w:rsid w:val="006013D2"/>
    <w:rsid w:val="006023E4"/>
    <w:rsid w:val="006073E3"/>
    <w:rsid w:val="006112D2"/>
    <w:rsid w:val="00611493"/>
    <w:rsid w:val="00612A70"/>
    <w:rsid w:val="00612F49"/>
    <w:rsid w:val="00615AFF"/>
    <w:rsid w:val="00615B7E"/>
    <w:rsid w:val="00617966"/>
    <w:rsid w:val="006212BB"/>
    <w:rsid w:val="00622691"/>
    <w:rsid w:val="006242C4"/>
    <w:rsid w:val="00625F52"/>
    <w:rsid w:val="00627108"/>
    <w:rsid w:val="0063053C"/>
    <w:rsid w:val="00630BC8"/>
    <w:rsid w:val="00631D46"/>
    <w:rsid w:val="0063308F"/>
    <w:rsid w:val="006331D6"/>
    <w:rsid w:val="00640355"/>
    <w:rsid w:val="006429B9"/>
    <w:rsid w:val="006430D1"/>
    <w:rsid w:val="00643115"/>
    <w:rsid w:val="00645150"/>
    <w:rsid w:val="00645798"/>
    <w:rsid w:val="006462BB"/>
    <w:rsid w:val="00650521"/>
    <w:rsid w:val="00651F22"/>
    <w:rsid w:val="00653357"/>
    <w:rsid w:val="006543FA"/>
    <w:rsid w:val="00654C02"/>
    <w:rsid w:val="00656D2A"/>
    <w:rsid w:val="00657D1F"/>
    <w:rsid w:val="00661BF1"/>
    <w:rsid w:val="0066386D"/>
    <w:rsid w:val="00663C15"/>
    <w:rsid w:val="006640BB"/>
    <w:rsid w:val="00670268"/>
    <w:rsid w:val="00670F1F"/>
    <w:rsid w:val="00671CBD"/>
    <w:rsid w:val="00676F55"/>
    <w:rsid w:val="006778DE"/>
    <w:rsid w:val="006804DF"/>
    <w:rsid w:val="006807B4"/>
    <w:rsid w:val="00680BCC"/>
    <w:rsid w:val="00681A35"/>
    <w:rsid w:val="006835B5"/>
    <w:rsid w:val="00683907"/>
    <w:rsid w:val="00687F6D"/>
    <w:rsid w:val="00687FB5"/>
    <w:rsid w:val="006910D8"/>
    <w:rsid w:val="00692874"/>
    <w:rsid w:val="00692FAC"/>
    <w:rsid w:val="006948CA"/>
    <w:rsid w:val="0069697F"/>
    <w:rsid w:val="006A1DFE"/>
    <w:rsid w:val="006A2732"/>
    <w:rsid w:val="006A279F"/>
    <w:rsid w:val="006A2DAB"/>
    <w:rsid w:val="006A6610"/>
    <w:rsid w:val="006B1646"/>
    <w:rsid w:val="006B2896"/>
    <w:rsid w:val="006B2BE1"/>
    <w:rsid w:val="006B6B1E"/>
    <w:rsid w:val="006C2E01"/>
    <w:rsid w:val="006C46C6"/>
    <w:rsid w:val="006C5887"/>
    <w:rsid w:val="006D0CEC"/>
    <w:rsid w:val="006D10E2"/>
    <w:rsid w:val="006D5BEC"/>
    <w:rsid w:val="006D5C96"/>
    <w:rsid w:val="006D7D2C"/>
    <w:rsid w:val="006E0023"/>
    <w:rsid w:val="006E2B71"/>
    <w:rsid w:val="006E7F0C"/>
    <w:rsid w:val="006E7FFD"/>
    <w:rsid w:val="006F16F3"/>
    <w:rsid w:val="006F20FC"/>
    <w:rsid w:val="006F4247"/>
    <w:rsid w:val="006F4BF5"/>
    <w:rsid w:val="006F4C48"/>
    <w:rsid w:val="006F6F3A"/>
    <w:rsid w:val="006F7649"/>
    <w:rsid w:val="00702E1D"/>
    <w:rsid w:val="00703A49"/>
    <w:rsid w:val="00704708"/>
    <w:rsid w:val="00704F2A"/>
    <w:rsid w:val="007052B2"/>
    <w:rsid w:val="00705847"/>
    <w:rsid w:val="00710CE0"/>
    <w:rsid w:val="00711F9B"/>
    <w:rsid w:val="0071250D"/>
    <w:rsid w:val="0071309C"/>
    <w:rsid w:val="007145EB"/>
    <w:rsid w:val="00715E0F"/>
    <w:rsid w:val="00715FE0"/>
    <w:rsid w:val="00716B06"/>
    <w:rsid w:val="0071736D"/>
    <w:rsid w:val="007217AA"/>
    <w:rsid w:val="00722899"/>
    <w:rsid w:val="007261A2"/>
    <w:rsid w:val="00726A2F"/>
    <w:rsid w:val="00730109"/>
    <w:rsid w:val="007360A2"/>
    <w:rsid w:val="00736530"/>
    <w:rsid w:val="0073682E"/>
    <w:rsid w:val="0073695D"/>
    <w:rsid w:val="00740AE3"/>
    <w:rsid w:val="00743A22"/>
    <w:rsid w:val="00744C00"/>
    <w:rsid w:val="007466AC"/>
    <w:rsid w:val="00751915"/>
    <w:rsid w:val="00751E0B"/>
    <w:rsid w:val="007610F4"/>
    <w:rsid w:val="00761781"/>
    <w:rsid w:val="00762252"/>
    <w:rsid w:val="0076233A"/>
    <w:rsid w:val="00762DFE"/>
    <w:rsid w:val="007707F3"/>
    <w:rsid w:val="00771773"/>
    <w:rsid w:val="0077309B"/>
    <w:rsid w:val="007739EF"/>
    <w:rsid w:val="00775243"/>
    <w:rsid w:val="00777113"/>
    <w:rsid w:val="00777C0B"/>
    <w:rsid w:val="00781168"/>
    <w:rsid w:val="0079193C"/>
    <w:rsid w:val="007938AF"/>
    <w:rsid w:val="00793CD0"/>
    <w:rsid w:val="00795F8C"/>
    <w:rsid w:val="007A01C3"/>
    <w:rsid w:val="007A0A17"/>
    <w:rsid w:val="007A3F27"/>
    <w:rsid w:val="007A6982"/>
    <w:rsid w:val="007B2420"/>
    <w:rsid w:val="007B29BE"/>
    <w:rsid w:val="007B3850"/>
    <w:rsid w:val="007B4163"/>
    <w:rsid w:val="007B43BC"/>
    <w:rsid w:val="007C0320"/>
    <w:rsid w:val="007C18D4"/>
    <w:rsid w:val="007C3168"/>
    <w:rsid w:val="007D2869"/>
    <w:rsid w:val="007E0599"/>
    <w:rsid w:val="007E086F"/>
    <w:rsid w:val="007E18E6"/>
    <w:rsid w:val="007E1FCF"/>
    <w:rsid w:val="007E2E13"/>
    <w:rsid w:val="007E34E6"/>
    <w:rsid w:val="007E3575"/>
    <w:rsid w:val="007E3CC2"/>
    <w:rsid w:val="007E41F6"/>
    <w:rsid w:val="007E58FC"/>
    <w:rsid w:val="007E727E"/>
    <w:rsid w:val="007F06B9"/>
    <w:rsid w:val="007F4CC3"/>
    <w:rsid w:val="007F51A0"/>
    <w:rsid w:val="007F6429"/>
    <w:rsid w:val="007F6A61"/>
    <w:rsid w:val="007F7F68"/>
    <w:rsid w:val="00802819"/>
    <w:rsid w:val="00803C87"/>
    <w:rsid w:val="008069D1"/>
    <w:rsid w:val="00810449"/>
    <w:rsid w:val="00812E2E"/>
    <w:rsid w:val="00812F47"/>
    <w:rsid w:val="0081687A"/>
    <w:rsid w:val="008175D7"/>
    <w:rsid w:val="0082112D"/>
    <w:rsid w:val="00822284"/>
    <w:rsid w:val="00823B79"/>
    <w:rsid w:val="008251E7"/>
    <w:rsid w:val="00826E52"/>
    <w:rsid w:val="00830B77"/>
    <w:rsid w:val="008319BC"/>
    <w:rsid w:val="00834717"/>
    <w:rsid w:val="00834F31"/>
    <w:rsid w:val="008355B9"/>
    <w:rsid w:val="008357BE"/>
    <w:rsid w:val="00847052"/>
    <w:rsid w:val="0085143C"/>
    <w:rsid w:val="00852BAF"/>
    <w:rsid w:val="008535C5"/>
    <w:rsid w:val="00853676"/>
    <w:rsid w:val="008537CB"/>
    <w:rsid w:val="00853A74"/>
    <w:rsid w:val="008543A0"/>
    <w:rsid w:val="0085541B"/>
    <w:rsid w:val="00856ECD"/>
    <w:rsid w:val="00857B54"/>
    <w:rsid w:val="0086091E"/>
    <w:rsid w:val="00867724"/>
    <w:rsid w:val="00873F5F"/>
    <w:rsid w:val="00875669"/>
    <w:rsid w:val="008808A0"/>
    <w:rsid w:val="00881D55"/>
    <w:rsid w:val="00884CB1"/>
    <w:rsid w:val="00885F65"/>
    <w:rsid w:val="0088634A"/>
    <w:rsid w:val="00887800"/>
    <w:rsid w:val="00890E10"/>
    <w:rsid w:val="00891E57"/>
    <w:rsid w:val="00891F6A"/>
    <w:rsid w:val="0089287E"/>
    <w:rsid w:val="00893350"/>
    <w:rsid w:val="0089455F"/>
    <w:rsid w:val="008A1300"/>
    <w:rsid w:val="008A3DEA"/>
    <w:rsid w:val="008A5306"/>
    <w:rsid w:val="008A553D"/>
    <w:rsid w:val="008B099F"/>
    <w:rsid w:val="008B0BFC"/>
    <w:rsid w:val="008B20B1"/>
    <w:rsid w:val="008B45A4"/>
    <w:rsid w:val="008B6742"/>
    <w:rsid w:val="008B6D22"/>
    <w:rsid w:val="008C0427"/>
    <w:rsid w:val="008C36C7"/>
    <w:rsid w:val="008C442C"/>
    <w:rsid w:val="008C5D33"/>
    <w:rsid w:val="008C6BEA"/>
    <w:rsid w:val="008D01EC"/>
    <w:rsid w:val="008D0594"/>
    <w:rsid w:val="008D0F37"/>
    <w:rsid w:val="008D23AA"/>
    <w:rsid w:val="008D3014"/>
    <w:rsid w:val="008D30B1"/>
    <w:rsid w:val="008D5D06"/>
    <w:rsid w:val="008E4803"/>
    <w:rsid w:val="008E4F14"/>
    <w:rsid w:val="008E4FC9"/>
    <w:rsid w:val="008E5251"/>
    <w:rsid w:val="008E6C5B"/>
    <w:rsid w:val="008E776E"/>
    <w:rsid w:val="008F009E"/>
    <w:rsid w:val="008F03A8"/>
    <w:rsid w:val="008F300D"/>
    <w:rsid w:val="008F3339"/>
    <w:rsid w:val="008F3416"/>
    <w:rsid w:val="008F3F6C"/>
    <w:rsid w:val="008F42A3"/>
    <w:rsid w:val="008F6725"/>
    <w:rsid w:val="008F701B"/>
    <w:rsid w:val="009005E9"/>
    <w:rsid w:val="009019B6"/>
    <w:rsid w:val="00901BA3"/>
    <w:rsid w:val="0090346A"/>
    <w:rsid w:val="00905FD4"/>
    <w:rsid w:val="00907009"/>
    <w:rsid w:val="009072DB"/>
    <w:rsid w:val="00911189"/>
    <w:rsid w:val="009128B3"/>
    <w:rsid w:val="00914553"/>
    <w:rsid w:val="009176CE"/>
    <w:rsid w:val="00920829"/>
    <w:rsid w:val="00923ECD"/>
    <w:rsid w:val="00926783"/>
    <w:rsid w:val="009276E8"/>
    <w:rsid w:val="00935110"/>
    <w:rsid w:val="00942580"/>
    <w:rsid w:val="009447D4"/>
    <w:rsid w:val="00944BA4"/>
    <w:rsid w:val="00946679"/>
    <w:rsid w:val="00946D5A"/>
    <w:rsid w:val="00953503"/>
    <w:rsid w:val="00953C6A"/>
    <w:rsid w:val="00955493"/>
    <w:rsid w:val="00955C68"/>
    <w:rsid w:val="0095644C"/>
    <w:rsid w:val="00956DD1"/>
    <w:rsid w:val="0095775C"/>
    <w:rsid w:val="00965381"/>
    <w:rsid w:val="00967D09"/>
    <w:rsid w:val="0097192A"/>
    <w:rsid w:val="00973585"/>
    <w:rsid w:val="0097683D"/>
    <w:rsid w:val="0097768B"/>
    <w:rsid w:val="00980C42"/>
    <w:rsid w:val="00981C60"/>
    <w:rsid w:val="00985295"/>
    <w:rsid w:val="00987323"/>
    <w:rsid w:val="00987CFD"/>
    <w:rsid w:val="00992227"/>
    <w:rsid w:val="00992AF3"/>
    <w:rsid w:val="00993107"/>
    <w:rsid w:val="00995FA5"/>
    <w:rsid w:val="0099667A"/>
    <w:rsid w:val="00997EC8"/>
    <w:rsid w:val="009A398F"/>
    <w:rsid w:val="009A490E"/>
    <w:rsid w:val="009B14A7"/>
    <w:rsid w:val="009B425A"/>
    <w:rsid w:val="009C2B7A"/>
    <w:rsid w:val="009C3BAC"/>
    <w:rsid w:val="009C41B2"/>
    <w:rsid w:val="009C4E81"/>
    <w:rsid w:val="009C5EF7"/>
    <w:rsid w:val="009C76D4"/>
    <w:rsid w:val="009C78E2"/>
    <w:rsid w:val="009D027E"/>
    <w:rsid w:val="009D1169"/>
    <w:rsid w:val="009D20AE"/>
    <w:rsid w:val="009D224C"/>
    <w:rsid w:val="009D3A90"/>
    <w:rsid w:val="009D3B53"/>
    <w:rsid w:val="009D471C"/>
    <w:rsid w:val="009D47B9"/>
    <w:rsid w:val="009D4B87"/>
    <w:rsid w:val="009D7277"/>
    <w:rsid w:val="009E1118"/>
    <w:rsid w:val="009E431C"/>
    <w:rsid w:val="009E4F6B"/>
    <w:rsid w:val="009E520F"/>
    <w:rsid w:val="009E605C"/>
    <w:rsid w:val="009E6764"/>
    <w:rsid w:val="009E6765"/>
    <w:rsid w:val="009F0FC9"/>
    <w:rsid w:val="009F4342"/>
    <w:rsid w:val="009F665E"/>
    <w:rsid w:val="00A0485F"/>
    <w:rsid w:val="00A04FFA"/>
    <w:rsid w:val="00A1306E"/>
    <w:rsid w:val="00A149C5"/>
    <w:rsid w:val="00A1559B"/>
    <w:rsid w:val="00A1674C"/>
    <w:rsid w:val="00A210A9"/>
    <w:rsid w:val="00A2298D"/>
    <w:rsid w:val="00A27094"/>
    <w:rsid w:val="00A273A1"/>
    <w:rsid w:val="00A3041F"/>
    <w:rsid w:val="00A30BBA"/>
    <w:rsid w:val="00A36429"/>
    <w:rsid w:val="00A40A4B"/>
    <w:rsid w:val="00A424DE"/>
    <w:rsid w:val="00A47B05"/>
    <w:rsid w:val="00A52AF3"/>
    <w:rsid w:val="00A5383F"/>
    <w:rsid w:val="00A56E2B"/>
    <w:rsid w:val="00A60402"/>
    <w:rsid w:val="00A613DC"/>
    <w:rsid w:val="00A63AB8"/>
    <w:rsid w:val="00A64086"/>
    <w:rsid w:val="00A66736"/>
    <w:rsid w:val="00A702B8"/>
    <w:rsid w:val="00A707F2"/>
    <w:rsid w:val="00A75A6F"/>
    <w:rsid w:val="00A7610A"/>
    <w:rsid w:val="00A772AF"/>
    <w:rsid w:val="00A8165C"/>
    <w:rsid w:val="00A835ED"/>
    <w:rsid w:val="00A835EE"/>
    <w:rsid w:val="00A837B8"/>
    <w:rsid w:val="00A838DA"/>
    <w:rsid w:val="00A83B46"/>
    <w:rsid w:val="00A90C49"/>
    <w:rsid w:val="00A93A00"/>
    <w:rsid w:val="00A9491B"/>
    <w:rsid w:val="00A9608B"/>
    <w:rsid w:val="00A96C63"/>
    <w:rsid w:val="00A97B3C"/>
    <w:rsid w:val="00AA1D16"/>
    <w:rsid w:val="00AA7C9D"/>
    <w:rsid w:val="00AB0401"/>
    <w:rsid w:val="00AB1351"/>
    <w:rsid w:val="00AB679F"/>
    <w:rsid w:val="00AB688C"/>
    <w:rsid w:val="00AC4766"/>
    <w:rsid w:val="00AC51A0"/>
    <w:rsid w:val="00AC70C8"/>
    <w:rsid w:val="00AC7103"/>
    <w:rsid w:val="00AD0208"/>
    <w:rsid w:val="00AD0FDF"/>
    <w:rsid w:val="00AD10C3"/>
    <w:rsid w:val="00AD425A"/>
    <w:rsid w:val="00AE2922"/>
    <w:rsid w:val="00AE3899"/>
    <w:rsid w:val="00AE526A"/>
    <w:rsid w:val="00AE65D8"/>
    <w:rsid w:val="00AE7500"/>
    <w:rsid w:val="00AF076D"/>
    <w:rsid w:val="00AF1DE0"/>
    <w:rsid w:val="00AF300E"/>
    <w:rsid w:val="00B016C8"/>
    <w:rsid w:val="00B01D1E"/>
    <w:rsid w:val="00B01E1B"/>
    <w:rsid w:val="00B01FE4"/>
    <w:rsid w:val="00B02AE7"/>
    <w:rsid w:val="00B04793"/>
    <w:rsid w:val="00B053E6"/>
    <w:rsid w:val="00B1037C"/>
    <w:rsid w:val="00B12C26"/>
    <w:rsid w:val="00B13327"/>
    <w:rsid w:val="00B2371B"/>
    <w:rsid w:val="00B253AE"/>
    <w:rsid w:val="00B26642"/>
    <w:rsid w:val="00B278F0"/>
    <w:rsid w:val="00B27A4A"/>
    <w:rsid w:val="00B30B79"/>
    <w:rsid w:val="00B31920"/>
    <w:rsid w:val="00B322A0"/>
    <w:rsid w:val="00B32EDA"/>
    <w:rsid w:val="00B3755B"/>
    <w:rsid w:val="00B408AC"/>
    <w:rsid w:val="00B42754"/>
    <w:rsid w:val="00B42B4E"/>
    <w:rsid w:val="00B43EF9"/>
    <w:rsid w:val="00B44143"/>
    <w:rsid w:val="00B459E9"/>
    <w:rsid w:val="00B46FC6"/>
    <w:rsid w:val="00B54322"/>
    <w:rsid w:val="00B576A0"/>
    <w:rsid w:val="00B6084B"/>
    <w:rsid w:val="00B61AC1"/>
    <w:rsid w:val="00B63E0C"/>
    <w:rsid w:val="00B66A99"/>
    <w:rsid w:val="00B66AE6"/>
    <w:rsid w:val="00B672DD"/>
    <w:rsid w:val="00B6767B"/>
    <w:rsid w:val="00B72642"/>
    <w:rsid w:val="00B73440"/>
    <w:rsid w:val="00B7708A"/>
    <w:rsid w:val="00B80A22"/>
    <w:rsid w:val="00B80F12"/>
    <w:rsid w:val="00B811DD"/>
    <w:rsid w:val="00B82145"/>
    <w:rsid w:val="00B859E2"/>
    <w:rsid w:val="00B85CAE"/>
    <w:rsid w:val="00B85EA0"/>
    <w:rsid w:val="00B87A2C"/>
    <w:rsid w:val="00B92BF3"/>
    <w:rsid w:val="00B93181"/>
    <w:rsid w:val="00B95630"/>
    <w:rsid w:val="00B96BB1"/>
    <w:rsid w:val="00B9700D"/>
    <w:rsid w:val="00BA104D"/>
    <w:rsid w:val="00BA296D"/>
    <w:rsid w:val="00BA2AD6"/>
    <w:rsid w:val="00BA3C69"/>
    <w:rsid w:val="00BA3F10"/>
    <w:rsid w:val="00BA5710"/>
    <w:rsid w:val="00BA6963"/>
    <w:rsid w:val="00BB063C"/>
    <w:rsid w:val="00BB14AD"/>
    <w:rsid w:val="00BC19FB"/>
    <w:rsid w:val="00BC1B9D"/>
    <w:rsid w:val="00BC20EE"/>
    <w:rsid w:val="00BC2797"/>
    <w:rsid w:val="00BC2A3F"/>
    <w:rsid w:val="00BD4149"/>
    <w:rsid w:val="00BD4423"/>
    <w:rsid w:val="00BD45D8"/>
    <w:rsid w:val="00BD54B2"/>
    <w:rsid w:val="00BD6185"/>
    <w:rsid w:val="00BD632D"/>
    <w:rsid w:val="00BE14D8"/>
    <w:rsid w:val="00BE1956"/>
    <w:rsid w:val="00BE245A"/>
    <w:rsid w:val="00BE4B36"/>
    <w:rsid w:val="00BE50A7"/>
    <w:rsid w:val="00BE5CB4"/>
    <w:rsid w:val="00BE6A93"/>
    <w:rsid w:val="00BF1509"/>
    <w:rsid w:val="00BF56C4"/>
    <w:rsid w:val="00BF5FC3"/>
    <w:rsid w:val="00C004FD"/>
    <w:rsid w:val="00C01338"/>
    <w:rsid w:val="00C04EA9"/>
    <w:rsid w:val="00C0551E"/>
    <w:rsid w:val="00C05576"/>
    <w:rsid w:val="00C05685"/>
    <w:rsid w:val="00C05F77"/>
    <w:rsid w:val="00C127EB"/>
    <w:rsid w:val="00C14ECB"/>
    <w:rsid w:val="00C1676E"/>
    <w:rsid w:val="00C17300"/>
    <w:rsid w:val="00C21786"/>
    <w:rsid w:val="00C21F27"/>
    <w:rsid w:val="00C21FB8"/>
    <w:rsid w:val="00C237B8"/>
    <w:rsid w:val="00C23B40"/>
    <w:rsid w:val="00C24B9F"/>
    <w:rsid w:val="00C265B1"/>
    <w:rsid w:val="00C26E06"/>
    <w:rsid w:val="00C278F4"/>
    <w:rsid w:val="00C30A80"/>
    <w:rsid w:val="00C33088"/>
    <w:rsid w:val="00C37608"/>
    <w:rsid w:val="00C425DD"/>
    <w:rsid w:val="00C43EC9"/>
    <w:rsid w:val="00C4720C"/>
    <w:rsid w:val="00C51238"/>
    <w:rsid w:val="00C5301E"/>
    <w:rsid w:val="00C53990"/>
    <w:rsid w:val="00C53A73"/>
    <w:rsid w:val="00C53FEC"/>
    <w:rsid w:val="00C56E0D"/>
    <w:rsid w:val="00C57EFF"/>
    <w:rsid w:val="00C62036"/>
    <w:rsid w:val="00C72DEA"/>
    <w:rsid w:val="00C73BA8"/>
    <w:rsid w:val="00C73F41"/>
    <w:rsid w:val="00C75AD5"/>
    <w:rsid w:val="00C802B4"/>
    <w:rsid w:val="00C81A5F"/>
    <w:rsid w:val="00C827F1"/>
    <w:rsid w:val="00C82D97"/>
    <w:rsid w:val="00C859BA"/>
    <w:rsid w:val="00C85C7F"/>
    <w:rsid w:val="00C92B68"/>
    <w:rsid w:val="00C93DF1"/>
    <w:rsid w:val="00C94291"/>
    <w:rsid w:val="00C95578"/>
    <w:rsid w:val="00C9560A"/>
    <w:rsid w:val="00C96A3C"/>
    <w:rsid w:val="00C972EA"/>
    <w:rsid w:val="00CA0747"/>
    <w:rsid w:val="00CA3172"/>
    <w:rsid w:val="00CA3B57"/>
    <w:rsid w:val="00CA3D2F"/>
    <w:rsid w:val="00CA4858"/>
    <w:rsid w:val="00CA4B57"/>
    <w:rsid w:val="00CA690D"/>
    <w:rsid w:val="00CB0908"/>
    <w:rsid w:val="00CB1FDD"/>
    <w:rsid w:val="00CB3DE3"/>
    <w:rsid w:val="00CB425D"/>
    <w:rsid w:val="00CB58F5"/>
    <w:rsid w:val="00CB5F29"/>
    <w:rsid w:val="00CB64C1"/>
    <w:rsid w:val="00CB70C8"/>
    <w:rsid w:val="00CB7F1E"/>
    <w:rsid w:val="00CC0A15"/>
    <w:rsid w:val="00CC193E"/>
    <w:rsid w:val="00CC562D"/>
    <w:rsid w:val="00CC66FD"/>
    <w:rsid w:val="00CD29E1"/>
    <w:rsid w:val="00CD4BD6"/>
    <w:rsid w:val="00CD5661"/>
    <w:rsid w:val="00CD653D"/>
    <w:rsid w:val="00CD6F0A"/>
    <w:rsid w:val="00CD76B7"/>
    <w:rsid w:val="00CE0AD6"/>
    <w:rsid w:val="00CE306A"/>
    <w:rsid w:val="00CE4D3A"/>
    <w:rsid w:val="00CE5237"/>
    <w:rsid w:val="00CE6F1C"/>
    <w:rsid w:val="00CE7571"/>
    <w:rsid w:val="00CE770C"/>
    <w:rsid w:val="00CE788F"/>
    <w:rsid w:val="00CF1F82"/>
    <w:rsid w:val="00CF3AA8"/>
    <w:rsid w:val="00CF4A72"/>
    <w:rsid w:val="00CF6965"/>
    <w:rsid w:val="00D0074E"/>
    <w:rsid w:val="00D039F3"/>
    <w:rsid w:val="00D07D35"/>
    <w:rsid w:val="00D10509"/>
    <w:rsid w:val="00D1123A"/>
    <w:rsid w:val="00D1139C"/>
    <w:rsid w:val="00D12992"/>
    <w:rsid w:val="00D12DCE"/>
    <w:rsid w:val="00D15B24"/>
    <w:rsid w:val="00D174F0"/>
    <w:rsid w:val="00D21A50"/>
    <w:rsid w:val="00D25685"/>
    <w:rsid w:val="00D31E45"/>
    <w:rsid w:val="00D32120"/>
    <w:rsid w:val="00D325F1"/>
    <w:rsid w:val="00D32B3A"/>
    <w:rsid w:val="00D32FAC"/>
    <w:rsid w:val="00D33451"/>
    <w:rsid w:val="00D341C7"/>
    <w:rsid w:val="00D401BE"/>
    <w:rsid w:val="00D40B3F"/>
    <w:rsid w:val="00D41B67"/>
    <w:rsid w:val="00D431BA"/>
    <w:rsid w:val="00D446CD"/>
    <w:rsid w:val="00D44BC3"/>
    <w:rsid w:val="00D44E1C"/>
    <w:rsid w:val="00D47F99"/>
    <w:rsid w:val="00D52C53"/>
    <w:rsid w:val="00D54B9E"/>
    <w:rsid w:val="00D55244"/>
    <w:rsid w:val="00D57EEA"/>
    <w:rsid w:val="00D6239D"/>
    <w:rsid w:val="00D632ED"/>
    <w:rsid w:val="00D6373D"/>
    <w:rsid w:val="00D6645C"/>
    <w:rsid w:val="00D66C99"/>
    <w:rsid w:val="00D70D1E"/>
    <w:rsid w:val="00D72BBE"/>
    <w:rsid w:val="00D7327D"/>
    <w:rsid w:val="00D77D58"/>
    <w:rsid w:val="00D77F93"/>
    <w:rsid w:val="00D849B9"/>
    <w:rsid w:val="00D84B71"/>
    <w:rsid w:val="00D85075"/>
    <w:rsid w:val="00D859A0"/>
    <w:rsid w:val="00D86F34"/>
    <w:rsid w:val="00D86FEE"/>
    <w:rsid w:val="00D92CF1"/>
    <w:rsid w:val="00D92DDA"/>
    <w:rsid w:val="00D93DF7"/>
    <w:rsid w:val="00D95131"/>
    <w:rsid w:val="00D969CA"/>
    <w:rsid w:val="00DA02B1"/>
    <w:rsid w:val="00DA04A2"/>
    <w:rsid w:val="00DA3901"/>
    <w:rsid w:val="00DA4E2E"/>
    <w:rsid w:val="00DA4FDA"/>
    <w:rsid w:val="00DA5228"/>
    <w:rsid w:val="00DA5CE0"/>
    <w:rsid w:val="00DA6C45"/>
    <w:rsid w:val="00DB06B1"/>
    <w:rsid w:val="00DB2279"/>
    <w:rsid w:val="00DB7023"/>
    <w:rsid w:val="00DC2A64"/>
    <w:rsid w:val="00DC44E9"/>
    <w:rsid w:val="00DC6207"/>
    <w:rsid w:val="00DD08E3"/>
    <w:rsid w:val="00DD1FB9"/>
    <w:rsid w:val="00DD2C70"/>
    <w:rsid w:val="00DD32F0"/>
    <w:rsid w:val="00DD6DC1"/>
    <w:rsid w:val="00DD7DFE"/>
    <w:rsid w:val="00DE2409"/>
    <w:rsid w:val="00DE2D37"/>
    <w:rsid w:val="00DE3245"/>
    <w:rsid w:val="00DE42D0"/>
    <w:rsid w:val="00DE5A40"/>
    <w:rsid w:val="00DE60B2"/>
    <w:rsid w:val="00DE60EE"/>
    <w:rsid w:val="00DE671B"/>
    <w:rsid w:val="00DE7EF9"/>
    <w:rsid w:val="00DF114D"/>
    <w:rsid w:val="00DF2A0C"/>
    <w:rsid w:val="00DF35A7"/>
    <w:rsid w:val="00DF50BF"/>
    <w:rsid w:val="00DF639F"/>
    <w:rsid w:val="00DF65BA"/>
    <w:rsid w:val="00E0269C"/>
    <w:rsid w:val="00E1688C"/>
    <w:rsid w:val="00E1703A"/>
    <w:rsid w:val="00E21659"/>
    <w:rsid w:val="00E2215C"/>
    <w:rsid w:val="00E22391"/>
    <w:rsid w:val="00E22D3C"/>
    <w:rsid w:val="00E24C50"/>
    <w:rsid w:val="00E2639E"/>
    <w:rsid w:val="00E265F2"/>
    <w:rsid w:val="00E30369"/>
    <w:rsid w:val="00E3424D"/>
    <w:rsid w:val="00E36C34"/>
    <w:rsid w:val="00E37176"/>
    <w:rsid w:val="00E40393"/>
    <w:rsid w:val="00E41721"/>
    <w:rsid w:val="00E43C56"/>
    <w:rsid w:val="00E44290"/>
    <w:rsid w:val="00E44A35"/>
    <w:rsid w:val="00E469EA"/>
    <w:rsid w:val="00E479BE"/>
    <w:rsid w:val="00E51B69"/>
    <w:rsid w:val="00E5389B"/>
    <w:rsid w:val="00E54269"/>
    <w:rsid w:val="00E54611"/>
    <w:rsid w:val="00E5557B"/>
    <w:rsid w:val="00E57090"/>
    <w:rsid w:val="00E5750F"/>
    <w:rsid w:val="00E60276"/>
    <w:rsid w:val="00E603AE"/>
    <w:rsid w:val="00E63971"/>
    <w:rsid w:val="00E64C1E"/>
    <w:rsid w:val="00E665F5"/>
    <w:rsid w:val="00E67B65"/>
    <w:rsid w:val="00E67BD5"/>
    <w:rsid w:val="00E723A8"/>
    <w:rsid w:val="00E74C38"/>
    <w:rsid w:val="00E76686"/>
    <w:rsid w:val="00E7718F"/>
    <w:rsid w:val="00E83FC9"/>
    <w:rsid w:val="00E858A3"/>
    <w:rsid w:val="00E863DF"/>
    <w:rsid w:val="00E864F0"/>
    <w:rsid w:val="00E92F23"/>
    <w:rsid w:val="00E931A4"/>
    <w:rsid w:val="00E961FB"/>
    <w:rsid w:val="00E965B1"/>
    <w:rsid w:val="00E968A1"/>
    <w:rsid w:val="00EA3001"/>
    <w:rsid w:val="00EA6556"/>
    <w:rsid w:val="00EA691B"/>
    <w:rsid w:val="00EA718C"/>
    <w:rsid w:val="00EA77CA"/>
    <w:rsid w:val="00EB04FD"/>
    <w:rsid w:val="00EB1207"/>
    <w:rsid w:val="00EB219F"/>
    <w:rsid w:val="00EB36A1"/>
    <w:rsid w:val="00EB4573"/>
    <w:rsid w:val="00EB5659"/>
    <w:rsid w:val="00EC25C8"/>
    <w:rsid w:val="00EC290E"/>
    <w:rsid w:val="00EC3EC0"/>
    <w:rsid w:val="00EC5522"/>
    <w:rsid w:val="00EC6A35"/>
    <w:rsid w:val="00ED0C0C"/>
    <w:rsid w:val="00ED2557"/>
    <w:rsid w:val="00ED2EB8"/>
    <w:rsid w:val="00ED570F"/>
    <w:rsid w:val="00ED6360"/>
    <w:rsid w:val="00EE064B"/>
    <w:rsid w:val="00EE181A"/>
    <w:rsid w:val="00EE21F9"/>
    <w:rsid w:val="00EE317F"/>
    <w:rsid w:val="00EF13D8"/>
    <w:rsid w:val="00EF4BD4"/>
    <w:rsid w:val="00EF59AB"/>
    <w:rsid w:val="00EF623C"/>
    <w:rsid w:val="00F00D34"/>
    <w:rsid w:val="00F03D9F"/>
    <w:rsid w:val="00F03EA6"/>
    <w:rsid w:val="00F05534"/>
    <w:rsid w:val="00F05A80"/>
    <w:rsid w:val="00F079AD"/>
    <w:rsid w:val="00F12962"/>
    <w:rsid w:val="00F13EB4"/>
    <w:rsid w:val="00F16696"/>
    <w:rsid w:val="00F178B5"/>
    <w:rsid w:val="00F20F37"/>
    <w:rsid w:val="00F25144"/>
    <w:rsid w:val="00F265E2"/>
    <w:rsid w:val="00F26F62"/>
    <w:rsid w:val="00F271DB"/>
    <w:rsid w:val="00F31450"/>
    <w:rsid w:val="00F31A97"/>
    <w:rsid w:val="00F34B7F"/>
    <w:rsid w:val="00F41198"/>
    <w:rsid w:val="00F445CB"/>
    <w:rsid w:val="00F46AF5"/>
    <w:rsid w:val="00F64E54"/>
    <w:rsid w:val="00F65310"/>
    <w:rsid w:val="00F65A25"/>
    <w:rsid w:val="00F66BB9"/>
    <w:rsid w:val="00F70C26"/>
    <w:rsid w:val="00F71B4B"/>
    <w:rsid w:val="00F73C9A"/>
    <w:rsid w:val="00F742D9"/>
    <w:rsid w:val="00F7557F"/>
    <w:rsid w:val="00F75CDC"/>
    <w:rsid w:val="00F766B3"/>
    <w:rsid w:val="00F76914"/>
    <w:rsid w:val="00F76EED"/>
    <w:rsid w:val="00F770EF"/>
    <w:rsid w:val="00F823E0"/>
    <w:rsid w:val="00F82F15"/>
    <w:rsid w:val="00F847ED"/>
    <w:rsid w:val="00F8496B"/>
    <w:rsid w:val="00F86888"/>
    <w:rsid w:val="00F87235"/>
    <w:rsid w:val="00F91783"/>
    <w:rsid w:val="00F93512"/>
    <w:rsid w:val="00F9404F"/>
    <w:rsid w:val="00F95152"/>
    <w:rsid w:val="00F95BEE"/>
    <w:rsid w:val="00FA0836"/>
    <w:rsid w:val="00FA0ACB"/>
    <w:rsid w:val="00FA373A"/>
    <w:rsid w:val="00FA3C94"/>
    <w:rsid w:val="00FA3CB0"/>
    <w:rsid w:val="00FA684B"/>
    <w:rsid w:val="00FA6899"/>
    <w:rsid w:val="00FA7466"/>
    <w:rsid w:val="00FA7E5F"/>
    <w:rsid w:val="00FB274A"/>
    <w:rsid w:val="00FB3237"/>
    <w:rsid w:val="00FB519A"/>
    <w:rsid w:val="00FB67BD"/>
    <w:rsid w:val="00FB69A9"/>
    <w:rsid w:val="00FB6D42"/>
    <w:rsid w:val="00FC04B8"/>
    <w:rsid w:val="00FC2D68"/>
    <w:rsid w:val="00FC32D3"/>
    <w:rsid w:val="00FC3EDB"/>
    <w:rsid w:val="00FC47E4"/>
    <w:rsid w:val="00FC4A5A"/>
    <w:rsid w:val="00FC4B0A"/>
    <w:rsid w:val="00FC704B"/>
    <w:rsid w:val="00FC7253"/>
    <w:rsid w:val="00FD04AB"/>
    <w:rsid w:val="00FD290D"/>
    <w:rsid w:val="00FD3E61"/>
    <w:rsid w:val="00FD5AB8"/>
    <w:rsid w:val="00FE6908"/>
    <w:rsid w:val="00FF0003"/>
    <w:rsid w:val="00FF0638"/>
    <w:rsid w:val="00FF13F4"/>
    <w:rsid w:val="00FF1736"/>
    <w:rsid w:val="00FF1D42"/>
    <w:rsid w:val="00FF2CEB"/>
    <w:rsid w:val="00FF3A6A"/>
    <w:rsid w:val="00FF3BA0"/>
    <w:rsid w:val="00FF4059"/>
    <w:rsid w:val="00FF4A4F"/>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EB57AF5"/>
  <w15:docId w15:val="{74675B07-60F0-4636-892D-6F4A7E32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130"/>
    <w:pPr>
      <w:spacing w:after="120"/>
    </w:pPr>
    <w:rPr>
      <w:sz w:val="24"/>
      <w:szCs w:val="24"/>
    </w:rPr>
  </w:style>
  <w:style w:type="paragraph" w:styleId="Heading1">
    <w:name w:val="heading 1"/>
    <w:next w:val="1HeadingText"/>
    <w:link w:val="Heading1Char"/>
    <w:uiPriority w:val="9"/>
    <w:qFormat/>
    <w:rsid w:val="00F75CDC"/>
    <w:pPr>
      <w:numPr>
        <w:numId w:val="7"/>
      </w:numPr>
      <w:spacing w:before="120"/>
      <w:ind w:left="0"/>
      <w:outlineLvl w:val="0"/>
    </w:pPr>
    <w:rPr>
      <w:b/>
      <w:noProof/>
      <w:sz w:val="22"/>
    </w:rPr>
  </w:style>
  <w:style w:type="paragraph" w:styleId="Heading2">
    <w:name w:val="heading 2"/>
    <w:aliases w:val="Contract Heading 2"/>
    <w:next w:val="AHeadingText"/>
    <w:link w:val="Heading2Char"/>
    <w:uiPriority w:val="9"/>
    <w:qFormat/>
    <w:rsid w:val="006D7D2C"/>
    <w:pPr>
      <w:numPr>
        <w:ilvl w:val="1"/>
        <w:numId w:val="7"/>
      </w:numPr>
      <w:spacing w:before="40"/>
      <w:ind w:left="259"/>
      <w:outlineLvl w:val="1"/>
    </w:pPr>
    <w:rPr>
      <w:b/>
      <w:noProof/>
      <w:sz w:val="22"/>
    </w:rPr>
  </w:style>
  <w:style w:type="paragraph" w:styleId="Heading3">
    <w:name w:val="heading 3"/>
    <w:next w:val="iHeadingText"/>
    <w:link w:val="Heading3Char"/>
    <w:uiPriority w:val="9"/>
    <w:qFormat/>
    <w:rsid w:val="00F75CDC"/>
    <w:pPr>
      <w:numPr>
        <w:ilvl w:val="2"/>
        <w:numId w:val="5"/>
      </w:numPr>
      <w:outlineLvl w:val="2"/>
    </w:pPr>
    <w:rPr>
      <w:b/>
      <w:noProof/>
      <w:sz w:val="22"/>
    </w:rPr>
  </w:style>
  <w:style w:type="paragraph" w:styleId="Heading4">
    <w:name w:val="heading 4"/>
    <w:next w:val="Normal"/>
    <w:link w:val="Heading4Char"/>
    <w:qFormat/>
    <w:rsid w:val="00F75CDC"/>
    <w:pPr>
      <w:numPr>
        <w:ilvl w:val="3"/>
        <w:numId w:val="7"/>
      </w:numPr>
      <w:outlineLvl w:val="3"/>
    </w:pPr>
    <w:rPr>
      <w:noProof/>
    </w:rPr>
  </w:style>
  <w:style w:type="paragraph" w:styleId="Heading5">
    <w:name w:val="heading 5"/>
    <w:next w:val="Normal"/>
    <w:link w:val="Heading5Char"/>
    <w:qFormat/>
    <w:rsid w:val="00F75CDC"/>
    <w:pPr>
      <w:numPr>
        <w:ilvl w:val="4"/>
        <w:numId w:val="7"/>
      </w:numPr>
      <w:outlineLvl w:val="4"/>
    </w:pPr>
    <w:rPr>
      <w:noProof/>
    </w:rPr>
  </w:style>
  <w:style w:type="paragraph" w:styleId="Heading6">
    <w:name w:val="heading 6"/>
    <w:next w:val="Normal"/>
    <w:link w:val="Heading6Char"/>
    <w:qFormat/>
    <w:rsid w:val="00F75CDC"/>
    <w:pPr>
      <w:numPr>
        <w:ilvl w:val="5"/>
        <w:numId w:val="7"/>
      </w:numPr>
      <w:outlineLvl w:val="5"/>
    </w:pPr>
    <w:rPr>
      <w:noProof/>
    </w:rPr>
  </w:style>
  <w:style w:type="paragraph" w:styleId="Heading7">
    <w:name w:val="heading 7"/>
    <w:next w:val="Normal"/>
    <w:link w:val="Heading7Char"/>
    <w:qFormat/>
    <w:rsid w:val="00F75CDC"/>
    <w:pPr>
      <w:numPr>
        <w:ilvl w:val="6"/>
        <w:numId w:val="7"/>
      </w:numPr>
      <w:outlineLvl w:val="6"/>
    </w:pPr>
    <w:rPr>
      <w:noProof/>
    </w:rPr>
  </w:style>
  <w:style w:type="paragraph" w:styleId="Heading8">
    <w:name w:val="heading 8"/>
    <w:next w:val="Normal"/>
    <w:link w:val="Heading8Char"/>
    <w:qFormat/>
    <w:rsid w:val="00F75CDC"/>
    <w:pPr>
      <w:numPr>
        <w:ilvl w:val="7"/>
        <w:numId w:val="7"/>
      </w:numPr>
      <w:outlineLvl w:val="7"/>
    </w:pPr>
    <w:rPr>
      <w:noProof/>
    </w:rPr>
  </w:style>
  <w:style w:type="paragraph" w:styleId="Heading9">
    <w:name w:val="heading 9"/>
    <w:next w:val="Normal"/>
    <w:link w:val="Heading9Char"/>
    <w:qFormat/>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36D"/>
    <w:pPr>
      <w:tabs>
        <w:tab w:val="center" w:pos="4320"/>
        <w:tab w:val="right" w:pos="8640"/>
      </w:tabs>
    </w:pPr>
  </w:style>
  <w:style w:type="paragraph" w:styleId="Footer">
    <w:name w:val="footer"/>
    <w:basedOn w:val="Normal"/>
    <w:link w:val="FooterChar"/>
    <w:uiPriority w:val="99"/>
    <w:rsid w:val="0071736D"/>
    <w:pPr>
      <w:tabs>
        <w:tab w:val="center" w:pos="4320"/>
        <w:tab w:val="right" w:pos="8640"/>
      </w:tabs>
    </w:pPr>
  </w:style>
  <w:style w:type="paragraph" w:styleId="BodyTextIndent">
    <w:name w:val="Body Text Indent"/>
    <w:basedOn w:val="Normal"/>
    <w:link w:val="BodyTextIndentChar"/>
    <w:rsid w:val="00F75CDC"/>
  </w:style>
  <w:style w:type="paragraph" w:styleId="BodyText">
    <w:name w:val="Body Text"/>
    <w:basedOn w:val="Normal"/>
    <w:link w:val="BodyTextChar"/>
    <w:rsid w:val="00F75C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after="100" w:afterAutospacing="1"/>
    </w:pPr>
  </w:style>
  <w:style w:type="paragraph" w:styleId="Title">
    <w:name w:val="Title"/>
    <w:basedOn w:val="Normal"/>
    <w:link w:val="TitleChar"/>
    <w:uiPriority w:val="10"/>
    <w:qFormat/>
    <w:rsid w:val="00F75CDC"/>
    <w:pPr>
      <w:jc w:val="center"/>
    </w:pPr>
    <w:rPr>
      <w:b/>
      <w:sz w:val="22"/>
    </w:rPr>
  </w:style>
  <w:style w:type="table" w:styleId="TableGrid">
    <w:name w:val="Table Grid"/>
    <w:basedOn w:val="TableNormal"/>
    <w:uiPriority w:val="39"/>
    <w:rsid w:val="00F7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5CDC"/>
    <w:rPr>
      <w:b/>
      <w:noProof/>
      <w:sz w:val="22"/>
    </w:rPr>
  </w:style>
  <w:style w:type="paragraph" w:customStyle="1" w:styleId="1HeadingText">
    <w:name w:val="1. Heading Text"/>
    <w:basedOn w:val="BodyText"/>
    <w:link w:val="1HeadingTextCharChar"/>
    <w:autoRedefine/>
    <w:rsid w:val="00F75CDC"/>
    <w:pPr>
      <w:tabs>
        <w:tab w:val="clear" w:pos="0"/>
        <w:tab w:val="clear" w:pos="1152"/>
        <w:tab w:val="left" w:pos="720"/>
      </w:tabs>
      <w:spacing w:before="0" w:after="0" w:afterAutospacing="0"/>
      <w:outlineLvl w:val="0"/>
    </w:pPr>
    <w:rPr>
      <w:noProof/>
      <w:sz w:val="22"/>
    </w:rPr>
  </w:style>
  <w:style w:type="paragraph" w:customStyle="1" w:styleId="StyleBodyTextIndentRight05">
    <w:name w:val="Style Body Text Indent + Right:  0.5&quot;"/>
    <w:basedOn w:val="BodyTextIndent"/>
    <w:rsid w:val="00F75CDC"/>
    <w:pPr>
      <w:ind w:left="720" w:right="720"/>
    </w:pPr>
  </w:style>
  <w:style w:type="paragraph" w:customStyle="1" w:styleId="AHeadingText">
    <w:name w:val="A Heading Text"/>
    <w:link w:val="AHeadingTextCharChar"/>
    <w:rsid w:val="006D7D2C"/>
    <w:pPr>
      <w:ind w:left="432"/>
    </w:pPr>
    <w:rPr>
      <w:noProof/>
      <w:sz w:val="22"/>
      <w:szCs w:val="24"/>
    </w:rPr>
  </w:style>
  <w:style w:type="paragraph" w:customStyle="1" w:styleId="StyleHeading4Bold">
    <w:name w:val="Style Heading 4 + Bold"/>
    <w:basedOn w:val="Heading4"/>
    <w:link w:val="StyleHeading4BoldChar"/>
    <w:rsid w:val="00F75CDC"/>
    <w:pPr>
      <w:tabs>
        <w:tab w:val="left" w:pos="2448"/>
      </w:tabs>
      <w:ind w:left="2448" w:hanging="288"/>
    </w:pPr>
    <w:rPr>
      <w:bCs/>
      <w:sz w:val="24"/>
    </w:rPr>
  </w:style>
  <w:style w:type="character" w:customStyle="1" w:styleId="StyleHeading4BoldChar">
    <w:name w:val="Style Heading 4 + Bold Char"/>
    <w:basedOn w:val="DefaultParagraphFont"/>
    <w:link w:val="StyleHeading4Bold"/>
    <w:rsid w:val="00F75CDC"/>
    <w:rPr>
      <w:bCs/>
      <w:noProof/>
      <w:sz w:val="24"/>
    </w:rPr>
  </w:style>
  <w:style w:type="paragraph" w:customStyle="1" w:styleId="TextIHeading-MutliPara">
    <w:name w:val="Text I Heading-Mutli Para"/>
    <w:basedOn w:val="1HeadingText"/>
    <w:rsid w:val="00F75CDC"/>
    <w:pPr>
      <w:spacing w:after="120"/>
    </w:pPr>
  </w:style>
  <w:style w:type="paragraph" w:customStyle="1" w:styleId="StyleBodyTextIndent85ptBold">
    <w:name w:val="Style Body Text Indent + 8.5 pt Bold"/>
    <w:basedOn w:val="BodyTextIndent"/>
    <w:rsid w:val="00F75CDC"/>
    <w:rPr>
      <w:b/>
      <w:bCs/>
      <w:sz w:val="17"/>
    </w:rPr>
  </w:style>
  <w:style w:type="paragraph" w:customStyle="1" w:styleId="StyleBodyTextIndent85ptCenteredLeft025">
    <w:name w:val="Style Body Text Indent + 8.5 pt Centered Left:  0.25&quot;"/>
    <w:basedOn w:val="BodyTextIndent"/>
    <w:rsid w:val="00F75CDC"/>
    <w:pPr>
      <w:ind w:left="360"/>
      <w:jc w:val="center"/>
    </w:pPr>
    <w:rPr>
      <w:sz w:val="17"/>
    </w:rPr>
  </w:style>
  <w:style w:type="paragraph" w:customStyle="1" w:styleId="StyleHeading2NotBold">
    <w:name w:val="Style Heading 2 + Not Bold"/>
    <w:basedOn w:val="Heading2"/>
    <w:rsid w:val="00F75CDC"/>
    <w:pPr>
      <w:ind w:left="1152" w:hanging="720"/>
    </w:pPr>
    <w:rPr>
      <w:b w:val="0"/>
    </w:rPr>
  </w:style>
  <w:style w:type="paragraph" w:customStyle="1" w:styleId="StyleStyleText1Bold">
    <w:name w:val="Style Style Text 1 + Bold"/>
    <w:basedOn w:val="StyleText1"/>
    <w:link w:val="StyleStyleText1BoldChar"/>
    <w:rsid w:val="00F75CDC"/>
    <w:pPr>
      <w:ind w:left="288" w:firstLine="288"/>
    </w:pPr>
    <w:rPr>
      <w:b/>
      <w:bCs/>
    </w:rPr>
  </w:style>
  <w:style w:type="character" w:customStyle="1" w:styleId="Heading2Char">
    <w:name w:val="Heading 2 Char"/>
    <w:aliases w:val="Contract Heading 2 Char"/>
    <w:basedOn w:val="DefaultParagraphFont"/>
    <w:link w:val="Heading2"/>
    <w:uiPriority w:val="9"/>
    <w:rsid w:val="006D7D2C"/>
    <w:rPr>
      <w:b/>
      <w:noProof/>
      <w:sz w:val="22"/>
    </w:rPr>
  </w:style>
  <w:style w:type="character" w:customStyle="1" w:styleId="StyleStyleText1BoldChar">
    <w:name w:val="Style Style Text 1 + Bold Char"/>
    <w:basedOn w:val="StyleText1CharChar"/>
    <w:link w:val="StyleStyleText1Bold"/>
    <w:rsid w:val="00F75CDC"/>
    <w:rPr>
      <w:b/>
      <w:bCs/>
      <w:noProof/>
      <w:sz w:val="22"/>
    </w:rPr>
  </w:style>
  <w:style w:type="paragraph" w:styleId="BodyText2">
    <w:name w:val="Body Text 2"/>
    <w:basedOn w:val="Normal"/>
    <w:rsid w:val="00F75CDC"/>
    <w:pPr>
      <w:spacing w:line="480" w:lineRule="auto"/>
    </w:pPr>
  </w:style>
  <w:style w:type="paragraph" w:customStyle="1" w:styleId="StyleCenteredBoxSinglesolidlineGreen45ptLinewidth">
    <w:name w:val="Style Centered Box: (Single solid line Green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paragraph" w:customStyle="1" w:styleId="StyleCenteredBoxSinglesolidlineIndigo45ptLinewidth">
    <w:name w:val="Style Centered Box: (Single solid line Indigo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character" w:customStyle="1" w:styleId="BodyTextChar">
    <w:name w:val="Body Text Char"/>
    <w:basedOn w:val="DefaultParagraphFont"/>
    <w:link w:val="BodyText"/>
    <w:rsid w:val="00F75CDC"/>
    <w:rPr>
      <w:sz w:val="24"/>
      <w:lang w:val="en-US" w:eastAsia="en-US" w:bidi="ar-SA"/>
    </w:rPr>
  </w:style>
  <w:style w:type="character" w:customStyle="1" w:styleId="1HeadingTextCharChar">
    <w:name w:val="1. Heading Text Char Char"/>
    <w:basedOn w:val="BodyTextChar"/>
    <w:link w:val="1HeadingText"/>
    <w:rsid w:val="00F75CDC"/>
    <w:rPr>
      <w:noProof/>
      <w:sz w:val="22"/>
      <w:szCs w:val="24"/>
      <w:lang w:val="en-US" w:eastAsia="en-US" w:bidi="ar-SA"/>
    </w:rPr>
  </w:style>
  <w:style w:type="character" w:customStyle="1" w:styleId="AHeadingTextCharChar">
    <w:name w:val="A Heading Text Char Char"/>
    <w:basedOn w:val="1HeadingTextCharChar"/>
    <w:link w:val="AHeadingText"/>
    <w:rsid w:val="006D7D2C"/>
    <w:rPr>
      <w:noProof/>
      <w:sz w:val="22"/>
      <w:szCs w:val="24"/>
      <w:lang w:val="en-US" w:eastAsia="en-US" w:bidi="ar-SA"/>
    </w:rPr>
  </w:style>
  <w:style w:type="character" w:styleId="CommentReference">
    <w:name w:val="annotation reference"/>
    <w:basedOn w:val="DefaultParagraphFont"/>
    <w:uiPriority w:val="99"/>
    <w:rsid w:val="00F75CDC"/>
    <w:rPr>
      <w:sz w:val="16"/>
      <w:szCs w:val="16"/>
    </w:rPr>
  </w:style>
  <w:style w:type="paragraph" w:styleId="CommentText">
    <w:name w:val="annotation text"/>
    <w:basedOn w:val="Normal"/>
    <w:link w:val="CommentTextChar"/>
    <w:uiPriority w:val="99"/>
    <w:rsid w:val="00F75CDC"/>
  </w:style>
  <w:style w:type="paragraph" w:styleId="CommentSubject">
    <w:name w:val="annotation subject"/>
    <w:basedOn w:val="CommentText"/>
    <w:next w:val="CommentText"/>
    <w:link w:val="CommentSubjectChar"/>
    <w:uiPriority w:val="99"/>
    <w:semiHidden/>
    <w:rsid w:val="00F75CDC"/>
    <w:rPr>
      <w:b/>
      <w:bCs/>
    </w:rPr>
  </w:style>
  <w:style w:type="paragraph" w:customStyle="1" w:styleId="1">
    <w:name w:val="1"/>
    <w:basedOn w:val="Heading3"/>
    <w:next w:val="Text1Heading"/>
    <w:rsid w:val="00F75CDC"/>
    <w:pPr>
      <w:ind w:left="1944"/>
    </w:pPr>
    <w:rPr>
      <w:b w:val="0"/>
    </w:rPr>
  </w:style>
  <w:style w:type="paragraph" w:customStyle="1" w:styleId="Text1Heading">
    <w:name w:val="Text 1 Heading"/>
    <w:basedOn w:val="Heading3"/>
    <w:link w:val="Text1HeadingChar"/>
    <w:rsid w:val="00F75CDC"/>
    <w:pPr>
      <w:ind w:left="1944"/>
    </w:pPr>
    <w:rPr>
      <w:b w:val="0"/>
    </w:rPr>
  </w:style>
  <w:style w:type="paragraph" w:customStyle="1" w:styleId="StyleText1HeadingLeft105Firstline0">
    <w:name w:val="Style Text 1 Heading + Left:  1.05&quot; First line:  0&quot;"/>
    <w:basedOn w:val="Text1Heading"/>
    <w:link w:val="StyleText1HeadingLeft105Firstline0Char"/>
    <w:rsid w:val="00F75CDC"/>
    <w:pPr>
      <w:ind w:left="1958"/>
    </w:pPr>
  </w:style>
  <w:style w:type="paragraph" w:customStyle="1" w:styleId="StyleText1">
    <w:name w:val="Style Text 1"/>
    <w:basedOn w:val="StyleText1HeadingLeft105Firstline0"/>
    <w:link w:val="StyleText1CharChar"/>
    <w:rsid w:val="00F75CDC"/>
    <w:pPr>
      <w:numPr>
        <w:numId w:val="1"/>
      </w:numPr>
      <w:tabs>
        <w:tab w:val="clear" w:pos="11261"/>
        <w:tab w:val="num" w:pos="1224"/>
        <w:tab w:val="left" w:pos="1296"/>
      </w:tabs>
      <w:ind w:left="1224" w:hanging="504"/>
    </w:pPr>
  </w:style>
  <w:style w:type="character" w:customStyle="1" w:styleId="Heading3Char">
    <w:name w:val="Heading 3 Char"/>
    <w:basedOn w:val="DefaultParagraphFont"/>
    <w:link w:val="Heading3"/>
    <w:uiPriority w:val="9"/>
    <w:rsid w:val="00F75CDC"/>
    <w:rPr>
      <w:b/>
      <w:noProof/>
      <w:sz w:val="22"/>
    </w:rPr>
  </w:style>
  <w:style w:type="character" w:customStyle="1" w:styleId="Text1HeadingChar">
    <w:name w:val="Text 1 Heading Char"/>
    <w:basedOn w:val="Heading3Char"/>
    <w:link w:val="Text1Heading"/>
    <w:rsid w:val="00F75CDC"/>
    <w:rPr>
      <w:b w:val="0"/>
      <w:noProof/>
      <w:sz w:val="22"/>
    </w:rPr>
  </w:style>
  <w:style w:type="paragraph" w:styleId="BlockText">
    <w:name w:val="Block Text"/>
    <w:basedOn w:val="Normal"/>
    <w:rsid w:val="00F75CDC"/>
    <w:pPr>
      <w:ind w:left="1440" w:right="1440"/>
    </w:pPr>
  </w:style>
  <w:style w:type="character" w:customStyle="1" w:styleId="StyleText1HeadingLeft105Firstline0Char">
    <w:name w:val="Style Text 1 Heading + Left:  1.05&quot; First line:  0&quot; Char"/>
    <w:basedOn w:val="Text1HeadingChar"/>
    <w:link w:val="StyleText1HeadingLeft105Firstline0"/>
    <w:rsid w:val="00F75CDC"/>
    <w:rPr>
      <w:b w:val="0"/>
      <w:noProof/>
      <w:sz w:val="22"/>
    </w:rPr>
  </w:style>
  <w:style w:type="character" w:customStyle="1" w:styleId="StyleText1CharChar">
    <w:name w:val="Style Text 1 Char Char"/>
    <w:basedOn w:val="StyleText1HeadingLeft105Firstline0Char"/>
    <w:link w:val="StyleText1"/>
    <w:rsid w:val="00F75CDC"/>
    <w:rPr>
      <w:b w:val="0"/>
      <w:noProof/>
      <w:sz w:val="22"/>
    </w:rPr>
  </w:style>
  <w:style w:type="paragraph" w:customStyle="1" w:styleId="StyleText1HeadingLeft105Firstline0L">
    <w:name w:val="Style Text 1 Heading + Left:  1.05&quot; First line:  0&quot; + L..."/>
    <w:basedOn w:val="StyleText1"/>
    <w:link w:val="StyleText1HeadingLeft105Firstline0LCharChar"/>
    <w:rsid w:val="00F75CDC"/>
    <w:pPr>
      <w:ind w:left="1008"/>
    </w:pPr>
    <w:rPr>
      <w:b/>
      <w:bCs/>
    </w:rPr>
  </w:style>
  <w:style w:type="character" w:customStyle="1" w:styleId="StyleText1HeadingLeft105Firstline0LCharChar">
    <w:name w:val="Style Text 1 Heading + Left:  1.05&quot; First line:  0&quot; + L... Char Char"/>
    <w:basedOn w:val="StyleText1CharChar"/>
    <w:link w:val="StyleText1HeadingLeft105Firstline0L"/>
    <w:rsid w:val="00F75CDC"/>
    <w:rPr>
      <w:b/>
      <w:bCs/>
      <w:noProof/>
      <w:sz w:val="22"/>
    </w:rPr>
  </w:style>
  <w:style w:type="numbering" w:customStyle="1" w:styleId="StyleNumbered">
    <w:name w:val="Style Numbered"/>
    <w:basedOn w:val="NoList"/>
    <w:rsid w:val="00F75CDC"/>
    <w:pPr>
      <w:numPr>
        <w:numId w:val="2"/>
      </w:numPr>
    </w:pPr>
  </w:style>
  <w:style w:type="character" w:customStyle="1" w:styleId="TitleChar">
    <w:name w:val="Title Char"/>
    <w:basedOn w:val="DefaultParagraphFont"/>
    <w:link w:val="Title"/>
    <w:uiPriority w:val="10"/>
    <w:rsid w:val="00F75CDC"/>
    <w:rPr>
      <w:b/>
      <w:sz w:val="22"/>
      <w:lang w:val="en-US" w:eastAsia="en-US" w:bidi="ar-SA"/>
    </w:rPr>
  </w:style>
  <w:style w:type="paragraph" w:customStyle="1" w:styleId="StyleBodyTextIndentLeft0Before6pt">
    <w:name w:val="Style Body Text Indent + Left:  0&quot; Before:  6 pt"/>
    <w:basedOn w:val="BodyTextIndent"/>
    <w:link w:val="StyleBodyTextIndentLeft0Before6ptChar"/>
    <w:rsid w:val="00F75CDC"/>
    <w:pPr>
      <w:spacing w:before="40" w:after="40"/>
    </w:pPr>
    <w:rPr>
      <w:sz w:val="22"/>
    </w:rPr>
  </w:style>
  <w:style w:type="paragraph" w:customStyle="1" w:styleId="Style18ptBoldCenteredBoxSinglesolidlineIndigo225">
    <w:name w:val="Style 18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14ptBoldCenteredBoxSinglesolidlineIndigo225">
    <w:name w:val="Style 14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TitleUnderline">
    <w:name w:val="Style Title + Underline"/>
    <w:basedOn w:val="Title"/>
    <w:rsid w:val="00F75CDC"/>
    <w:rPr>
      <w:bCs/>
      <w:u w:val="single"/>
    </w:rPr>
  </w:style>
  <w:style w:type="paragraph" w:customStyle="1" w:styleId="StyleStyleBodyTextIndentLeft0Before6ptBoldItal">
    <w:name w:val="Style Style Body Text Indent + Left:  0&quot; Before:  6 pt + Bold Ital..."/>
    <w:basedOn w:val="StyleBodyTextIndentLeft0Before6pt"/>
    <w:rsid w:val="00F75CDC"/>
    <w:rPr>
      <w:b/>
      <w:bCs/>
      <w:i/>
      <w:iCs/>
    </w:rPr>
  </w:style>
  <w:style w:type="paragraph" w:customStyle="1" w:styleId="StyleStyleBodyTextIndentLeft0Before6ptBold">
    <w:name w:val="Style Style Body Text Indent + Left:  0&quot; Before:  6 pt + Bold"/>
    <w:basedOn w:val="StyleBodyTextIndentLeft0Before6pt"/>
    <w:link w:val="StyleStyleBodyTextIndentLeft0Before6ptBoldChar"/>
    <w:rsid w:val="00F75CDC"/>
    <w:pPr>
      <w:tabs>
        <w:tab w:val="left" w:pos="720"/>
      </w:tabs>
    </w:pPr>
    <w:rPr>
      <w:b/>
      <w:bCs/>
    </w:rPr>
  </w:style>
  <w:style w:type="character" w:customStyle="1" w:styleId="BodyTextIndentChar">
    <w:name w:val="Body Text Indent Char"/>
    <w:basedOn w:val="DefaultParagraphFont"/>
    <w:link w:val="BodyTextIndent"/>
    <w:rsid w:val="00F75CDC"/>
    <w:rPr>
      <w:sz w:val="24"/>
      <w:lang w:val="en-US" w:eastAsia="en-US" w:bidi="ar-SA"/>
    </w:rPr>
  </w:style>
  <w:style w:type="character" w:customStyle="1" w:styleId="StyleBodyTextIndentLeft0Before6ptChar">
    <w:name w:val="Style Body Text Indent + Left:  0&quot; Before:  6 pt Char"/>
    <w:basedOn w:val="BodyTextIndentChar"/>
    <w:link w:val="StyleBodyTextIndentLeft0Before6pt"/>
    <w:rsid w:val="00F75CDC"/>
    <w:rPr>
      <w:sz w:val="22"/>
      <w:lang w:val="en-US" w:eastAsia="en-US" w:bidi="ar-SA"/>
    </w:rPr>
  </w:style>
  <w:style w:type="character" w:customStyle="1" w:styleId="StyleStyleBodyTextIndentLeft0Before6ptBoldChar">
    <w:name w:val="Style Style Body Text Indent + Left:  0&quot; Before:  6 pt + Bold Char"/>
    <w:basedOn w:val="StyleBodyTextIndentLeft0Before6ptChar"/>
    <w:link w:val="StyleStyleBodyTextIndentLeft0Before6ptBold"/>
    <w:rsid w:val="00F75CDC"/>
    <w:rPr>
      <w:b/>
      <w:bCs/>
      <w:sz w:val="22"/>
      <w:lang w:val="en-US" w:eastAsia="en-US" w:bidi="ar-SA"/>
    </w:rPr>
  </w:style>
  <w:style w:type="numbering" w:customStyle="1" w:styleId="StyleStyleBodyTextIndentLeft0Before6ptBold1">
    <w:name w:val="Style Style Body Text Indent + Left:  0&quot; Before:  6 pt + Bold1"/>
    <w:basedOn w:val="NoList"/>
    <w:rsid w:val="00F75CDC"/>
    <w:pPr>
      <w:numPr>
        <w:numId w:val="3"/>
      </w:numPr>
    </w:pPr>
  </w:style>
  <w:style w:type="paragraph" w:customStyle="1" w:styleId="iHeadingText">
    <w:name w:val="i. Heading Text"/>
    <w:basedOn w:val="Normal"/>
    <w:link w:val="iHeadingTextChar"/>
    <w:rsid w:val="00F75CDC"/>
    <w:pPr>
      <w:tabs>
        <w:tab w:val="left" w:pos="1296"/>
        <w:tab w:val="left" w:pos="1584"/>
      </w:tabs>
      <w:ind w:left="864"/>
      <w:outlineLvl w:val="2"/>
    </w:pPr>
    <w:rPr>
      <w:sz w:val="22"/>
    </w:rPr>
  </w:style>
  <w:style w:type="paragraph" w:customStyle="1" w:styleId="StyleHeading3NotBold">
    <w:name w:val="Style Heading 3 + Not Bold"/>
    <w:basedOn w:val="Heading3"/>
    <w:link w:val="StyleHeading3NotBoldChar"/>
    <w:rsid w:val="00F75CDC"/>
    <w:pPr>
      <w:ind w:left="1008" w:hanging="288"/>
    </w:pPr>
    <w:rPr>
      <w:b w:val="0"/>
    </w:rPr>
  </w:style>
  <w:style w:type="paragraph" w:customStyle="1" w:styleId="StyleHeading3NotBold1">
    <w:name w:val="Style Heading 3 + Not Bold1"/>
    <w:basedOn w:val="Heading3"/>
    <w:rsid w:val="00F75CDC"/>
    <w:pPr>
      <w:ind w:left="1008" w:hanging="288"/>
    </w:pPr>
    <w:rPr>
      <w:b w:val="0"/>
    </w:rPr>
  </w:style>
  <w:style w:type="character" w:customStyle="1" w:styleId="Heading1CharChar">
    <w:name w:val="Heading 1 Char Char"/>
    <w:basedOn w:val="DefaultParagraphFont"/>
    <w:rsid w:val="00F75CDC"/>
    <w:rPr>
      <w:b/>
      <w:noProof/>
      <w:sz w:val="22"/>
      <w:lang w:val="en-US" w:eastAsia="en-US" w:bidi="ar-SA"/>
    </w:rPr>
  </w:style>
  <w:style w:type="character" w:styleId="Hyperlink">
    <w:name w:val="Hyperlink"/>
    <w:basedOn w:val="DefaultParagraphFont"/>
    <w:uiPriority w:val="99"/>
    <w:rsid w:val="00F75CDC"/>
    <w:rPr>
      <w:color w:val="0000FF"/>
      <w:u w:val="single"/>
    </w:rPr>
  </w:style>
  <w:style w:type="paragraph" w:styleId="TOC1">
    <w:name w:val="toc 1"/>
    <w:aliases w:val="Contract TOC 1"/>
    <w:basedOn w:val="Normal"/>
    <w:next w:val="Normal"/>
    <w:autoRedefine/>
    <w:uiPriority w:val="39"/>
    <w:qFormat/>
    <w:rsid w:val="00EB1207"/>
    <w:pPr>
      <w:spacing w:before="120"/>
    </w:pPr>
    <w:rPr>
      <w:rFonts w:cstheme="minorHAnsi"/>
      <w:b/>
      <w:bCs/>
      <w:caps/>
      <w:szCs w:val="20"/>
    </w:rPr>
  </w:style>
  <w:style w:type="character" w:styleId="PageNumber">
    <w:name w:val="page number"/>
    <w:basedOn w:val="DefaultParagraphFont"/>
    <w:rsid w:val="00F75CDC"/>
  </w:style>
  <w:style w:type="character" w:customStyle="1" w:styleId="iHeadingTextChar">
    <w:name w:val="i. Heading Text Char"/>
    <w:basedOn w:val="DefaultParagraphFont"/>
    <w:link w:val="iHeadingText"/>
    <w:rsid w:val="00F75CDC"/>
    <w:rPr>
      <w:noProof/>
      <w:sz w:val="22"/>
      <w:lang w:val="en-US" w:eastAsia="en-US" w:bidi="ar-SA"/>
    </w:rPr>
  </w:style>
  <w:style w:type="paragraph" w:customStyle="1" w:styleId="Level1">
    <w:name w:val="Level 1"/>
    <w:basedOn w:val="Normal"/>
    <w:rsid w:val="00F75CDC"/>
    <w:pPr>
      <w:widowControl w:val="0"/>
      <w:numPr>
        <w:numId w:val="4"/>
      </w:numPr>
      <w:tabs>
        <w:tab w:val="clear" w:pos="360"/>
      </w:tabs>
      <w:autoSpaceDE w:val="0"/>
      <w:autoSpaceDN w:val="0"/>
      <w:adjustRightInd w:val="0"/>
      <w:jc w:val="both"/>
      <w:outlineLvl w:val="0"/>
    </w:pPr>
  </w:style>
  <w:style w:type="paragraph" w:customStyle="1" w:styleId="Level2">
    <w:name w:val="Level 2"/>
    <w:basedOn w:val="Normal"/>
    <w:rsid w:val="00F75CDC"/>
    <w:pPr>
      <w:widowControl w:val="0"/>
      <w:numPr>
        <w:ilvl w:val="1"/>
        <w:numId w:val="4"/>
      </w:numPr>
      <w:autoSpaceDE w:val="0"/>
      <w:autoSpaceDN w:val="0"/>
      <w:adjustRightInd w:val="0"/>
      <w:ind w:left="1440" w:hanging="720"/>
      <w:jc w:val="both"/>
      <w:outlineLvl w:val="1"/>
    </w:pPr>
  </w:style>
  <w:style w:type="paragraph" w:customStyle="1" w:styleId="Level3">
    <w:name w:val="Level 3"/>
    <w:basedOn w:val="Normal"/>
    <w:rsid w:val="00F75CDC"/>
    <w:pPr>
      <w:widowControl w:val="0"/>
      <w:numPr>
        <w:ilvl w:val="2"/>
        <w:numId w:val="4"/>
      </w:numPr>
      <w:autoSpaceDE w:val="0"/>
      <w:autoSpaceDN w:val="0"/>
      <w:adjustRightInd w:val="0"/>
      <w:ind w:left="2160" w:hanging="720"/>
      <w:jc w:val="both"/>
      <w:outlineLvl w:val="2"/>
    </w:pPr>
  </w:style>
  <w:style w:type="paragraph" w:styleId="ListParagraph">
    <w:name w:val="List Paragraph"/>
    <w:basedOn w:val="Normal"/>
    <w:qFormat/>
    <w:rsid w:val="00F75CDC"/>
    <w:pPr>
      <w:spacing w:after="200" w:line="276" w:lineRule="auto"/>
      <w:ind w:left="720" w:hanging="360"/>
      <w:contextualSpacing/>
      <w:jc w:val="both"/>
    </w:pPr>
    <w:rPr>
      <w:rFonts w:ascii="Calibri" w:eastAsia="Calibri" w:hAnsi="Calibri"/>
      <w:sz w:val="22"/>
      <w:szCs w:val="22"/>
    </w:rPr>
  </w:style>
  <w:style w:type="paragraph" w:customStyle="1" w:styleId="Style11ptBoldAllcapsJustified">
    <w:name w:val="Style 11 pt Bold All caps Justified"/>
    <w:basedOn w:val="Normal"/>
    <w:rsid w:val="00F75CDC"/>
    <w:pPr>
      <w:spacing w:before="80" w:after="80"/>
      <w:jc w:val="both"/>
    </w:pPr>
    <w:rPr>
      <w:b/>
      <w:bCs/>
      <w:caps/>
      <w:sz w:val="22"/>
    </w:rPr>
  </w:style>
  <w:style w:type="paragraph" w:styleId="BalloonText">
    <w:name w:val="Balloon Text"/>
    <w:basedOn w:val="Normal"/>
    <w:link w:val="BalloonTextChar"/>
    <w:uiPriority w:val="99"/>
    <w:semiHidden/>
    <w:rsid w:val="00F75CDC"/>
    <w:rPr>
      <w:rFonts w:ascii="Tahoma" w:hAnsi="Tahoma" w:cs="Tahoma"/>
      <w:sz w:val="16"/>
      <w:szCs w:val="16"/>
    </w:rPr>
  </w:style>
  <w:style w:type="character" w:customStyle="1" w:styleId="CommentTextChar">
    <w:name w:val="Comment Text Char"/>
    <w:basedOn w:val="DefaultParagraphFont"/>
    <w:link w:val="CommentText"/>
    <w:uiPriority w:val="99"/>
    <w:rsid w:val="00F75CDC"/>
    <w:rPr>
      <w:noProof/>
      <w:lang w:val="en-US" w:eastAsia="en-US" w:bidi="ar-SA"/>
    </w:rPr>
  </w:style>
  <w:style w:type="paragraph" w:customStyle="1" w:styleId="StyleHeading3NotBold2">
    <w:name w:val="Style Heading 3 + Not Bold2"/>
    <w:basedOn w:val="Heading3"/>
    <w:link w:val="StyleHeading3NotBold2Char"/>
    <w:rsid w:val="00F75CDC"/>
    <w:pPr>
      <w:ind w:left="806" w:firstLine="0"/>
    </w:pPr>
    <w:rPr>
      <w:b w:val="0"/>
    </w:rPr>
  </w:style>
  <w:style w:type="numbering" w:styleId="111111">
    <w:name w:val="Outline List 2"/>
    <w:basedOn w:val="NoList"/>
    <w:semiHidden/>
    <w:rsid w:val="00F75CDC"/>
    <w:pPr>
      <w:numPr>
        <w:numId w:val="6"/>
      </w:numPr>
    </w:pPr>
  </w:style>
  <w:style w:type="character" w:customStyle="1" w:styleId="StyleHeading3NotBold2Char">
    <w:name w:val="Style Heading 3 + Not Bold2 Char"/>
    <w:basedOn w:val="Heading3Char"/>
    <w:link w:val="StyleHeading3NotBold2"/>
    <w:rsid w:val="00F75CDC"/>
    <w:rPr>
      <w:b w:val="0"/>
      <w:noProof/>
      <w:sz w:val="22"/>
    </w:rPr>
  </w:style>
  <w:style w:type="character" w:customStyle="1" w:styleId="StyleHeading3NotBoldChar">
    <w:name w:val="Style Heading 3 + Not Bold Char"/>
    <w:basedOn w:val="Heading3Char"/>
    <w:link w:val="StyleHeading3NotBold"/>
    <w:rsid w:val="00F75CDC"/>
    <w:rPr>
      <w:b w:val="0"/>
      <w:noProof/>
      <w:sz w:val="22"/>
    </w:rPr>
  </w:style>
  <w:style w:type="paragraph" w:customStyle="1" w:styleId="StyleHeading3NotBold3">
    <w:name w:val="Style Heading 3 + Not Bold3"/>
    <w:basedOn w:val="Heading3"/>
    <w:rsid w:val="00F75CDC"/>
    <w:pPr>
      <w:ind w:left="806" w:firstLine="0"/>
    </w:pPr>
    <w:rPr>
      <w:b w:val="0"/>
    </w:rPr>
  </w:style>
  <w:style w:type="paragraph" w:customStyle="1" w:styleId="StyleHeading2Before0pt">
    <w:name w:val="Style Heading 2 + Before:  0 pt"/>
    <w:basedOn w:val="Heading2"/>
    <w:rsid w:val="00F75CDC"/>
    <w:pPr>
      <w:numPr>
        <w:numId w:val="1"/>
      </w:numPr>
      <w:spacing w:before="0"/>
    </w:pPr>
    <w:rPr>
      <w:bCs/>
    </w:rPr>
  </w:style>
  <w:style w:type="paragraph" w:styleId="DocumentMap">
    <w:name w:val="Document Map"/>
    <w:basedOn w:val="Normal"/>
    <w:semiHidden/>
    <w:rsid w:val="00F75CDC"/>
    <w:pPr>
      <w:shd w:val="clear" w:color="auto" w:fill="000080"/>
    </w:pPr>
    <w:rPr>
      <w:rFonts w:ascii="Tahoma" w:hAnsi="Tahoma" w:cs="Tahoma"/>
    </w:rPr>
  </w:style>
  <w:style w:type="paragraph" w:styleId="Revision">
    <w:name w:val="Revision"/>
    <w:hidden/>
    <w:uiPriority w:val="99"/>
    <w:semiHidden/>
    <w:rsid w:val="00F75CDC"/>
    <w:rPr>
      <w:noProof/>
    </w:rPr>
  </w:style>
  <w:style w:type="character" w:customStyle="1" w:styleId="dropcap">
    <w:name w:val="dropcap"/>
    <w:basedOn w:val="DefaultParagraphFont"/>
    <w:rsid w:val="00F75CDC"/>
  </w:style>
  <w:style w:type="paragraph" w:customStyle="1" w:styleId="ContractNormal">
    <w:name w:val="Contract Normal"/>
    <w:basedOn w:val="Normal"/>
    <w:qFormat/>
    <w:rsid w:val="00136DBF"/>
    <w:pPr>
      <w:keepNext/>
    </w:pPr>
    <w:rPr>
      <w:rFonts w:eastAsiaTheme="minorHAnsi"/>
    </w:rPr>
  </w:style>
  <w:style w:type="paragraph" w:customStyle="1" w:styleId="ContractTextA">
    <w:name w:val="Contract Text A"/>
    <w:basedOn w:val="Normal"/>
    <w:qFormat/>
    <w:rsid w:val="00136DBF"/>
    <w:pPr>
      <w:keepNext/>
      <w:spacing w:before="120"/>
      <w:ind w:left="1080"/>
      <w:jc w:val="both"/>
    </w:pPr>
    <w:rPr>
      <w:rFonts w:eastAsiaTheme="minorHAnsi"/>
    </w:rPr>
  </w:style>
  <w:style w:type="paragraph" w:customStyle="1" w:styleId="RFPHeading1">
    <w:name w:val="RFP Heading 1"/>
    <w:next w:val="RFPHeading2"/>
    <w:qFormat/>
    <w:rsid w:val="00DA04A2"/>
    <w:pPr>
      <w:keepNext/>
      <w:numPr>
        <w:numId w:val="8"/>
      </w:numPr>
      <w:spacing w:before="240" w:after="120"/>
      <w:jc w:val="both"/>
    </w:pPr>
    <w:rPr>
      <w:b/>
      <w:bCs/>
      <w:caps/>
      <w:kern w:val="32"/>
      <w:sz w:val="28"/>
      <w:szCs w:val="32"/>
    </w:rPr>
  </w:style>
  <w:style w:type="paragraph" w:customStyle="1" w:styleId="RFPHeading2">
    <w:name w:val="RFP Heading 2"/>
    <w:basedOn w:val="RFPHeading1"/>
    <w:qFormat/>
    <w:rsid w:val="00DA04A2"/>
    <w:pPr>
      <w:numPr>
        <w:ilvl w:val="1"/>
      </w:numPr>
      <w:tabs>
        <w:tab w:val="clear" w:pos="1080"/>
        <w:tab w:val="num" w:pos="720"/>
      </w:tabs>
      <w:spacing w:before="120"/>
      <w:ind w:left="720"/>
    </w:pPr>
    <w:rPr>
      <w:sz w:val="24"/>
      <w:szCs w:val="24"/>
    </w:rPr>
  </w:style>
  <w:style w:type="paragraph" w:customStyle="1" w:styleId="RFPHeading3">
    <w:name w:val="RFP Heading 3"/>
    <w:basedOn w:val="RFPHeading2"/>
    <w:qFormat/>
    <w:rsid w:val="00DA04A2"/>
    <w:pPr>
      <w:numPr>
        <w:ilvl w:val="2"/>
      </w:numPr>
      <w:tabs>
        <w:tab w:val="clear" w:pos="900"/>
        <w:tab w:val="num" w:pos="1080"/>
      </w:tabs>
      <w:ind w:left="1080" w:hanging="1080"/>
    </w:pPr>
    <w:rPr>
      <w:b w:val="0"/>
      <w:caps w:val="0"/>
    </w:rPr>
  </w:style>
  <w:style w:type="paragraph" w:customStyle="1" w:styleId="RFPHeading4">
    <w:name w:val="RFP Heading 4"/>
    <w:basedOn w:val="RFPHeading3"/>
    <w:qFormat/>
    <w:rsid w:val="00DA04A2"/>
    <w:pPr>
      <w:numPr>
        <w:ilvl w:val="3"/>
      </w:numPr>
      <w:tabs>
        <w:tab w:val="clear" w:pos="3312"/>
        <w:tab w:val="num" w:pos="1440"/>
      </w:tabs>
      <w:ind w:left="1440" w:hanging="1440"/>
    </w:pPr>
  </w:style>
  <w:style w:type="paragraph" w:customStyle="1" w:styleId="RFPHeading5">
    <w:name w:val="RFP Heading 5"/>
    <w:basedOn w:val="RFPHeading4"/>
    <w:qFormat/>
    <w:rsid w:val="00DA04A2"/>
    <w:pPr>
      <w:numPr>
        <w:ilvl w:val="4"/>
      </w:numPr>
      <w:tabs>
        <w:tab w:val="clear" w:pos="2070"/>
        <w:tab w:val="num" w:pos="1800"/>
      </w:tabs>
      <w:ind w:left="1800" w:hanging="1800"/>
    </w:pPr>
  </w:style>
  <w:style w:type="paragraph" w:customStyle="1" w:styleId="RFPHeading6">
    <w:name w:val="RFP Heading 6"/>
    <w:basedOn w:val="RFPHeading5"/>
    <w:qFormat/>
    <w:rsid w:val="00DA04A2"/>
    <w:pPr>
      <w:numPr>
        <w:ilvl w:val="5"/>
      </w:numPr>
      <w:tabs>
        <w:tab w:val="clear" w:pos="1080"/>
        <w:tab w:val="num" w:pos="2160"/>
      </w:tabs>
      <w:ind w:left="2160" w:hanging="2160"/>
    </w:pPr>
  </w:style>
  <w:style w:type="paragraph" w:customStyle="1" w:styleId="RFPHeading7">
    <w:name w:val="RFP Heading 7"/>
    <w:basedOn w:val="RFPHeading6"/>
    <w:qFormat/>
    <w:rsid w:val="00DA04A2"/>
    <w:pPr>
      <w:numPr>
        <w:ilvl w:val="6"/>
      </w:numPr>
      <w:tabs>
        <w:tab w:val="clear" w:pos="1440"/>
        <w:tab w:val="num" w:pos="2520"/>
      </w:tabs>
      <w:ind w:left="2520" w:hanging="2520"/>
    </w:pPr>
  </w:style>
  <w:style w:type="paragraph" w:customStyle="1" w:styleId="ExhibitHeading1">
    <w:name w:val="Exhibit Heading 1"/>
    <w:rsid w:val="00DA04A2"/>
    <w:pPr>
      <w:numPr>
        <w:numId w:val="9"/>
      </w:numPr>
      <w:spacing w:after="120"/>
      <w:jc w:val="both"/>
    </w:pPr>
    <w:rPr>
      <w:b/>
      <w:bCs/>
      <w:caps/>
      <w:kern w:val="32"/>
      <w:sz w:val="24"/>
      <w:szCs w:val="24"/>
    </w:rPr>
  </w:style>
  <w:style w:type="paragraph" w:customStyle="1" w:styleId="ExhibitHeading2">
    <w:name w:val="Exhibit Heading 2"/>
    <w:basedOn w:val="ExhibitHeading1"/>
    <w:rsid w:val="00DA04A2"/>
    <w:pPr>
      <w:numPr>
        <w:ilvl w:val="1"/>
      </w:numPr>
      <w:ind w:hanging="720"/>
    </w:pPr>
    <w:rPr>
      <w:b w:val="0"/>
      <w:caps w:val="0"/>
    </w:rPr>
  </w:style>
  <w:style w:type="paragraph" w:customStyle="1" w:styleId="ExhibitHeading3">
    <w:name w:val="Exhibit Heading 3"/>
    <w:basedOn w:val="ExhibitHeading2"/>
    <w:rsid w:val="00DA04A2"/>
    <w:pPr>
      <w:numPr>
        <w:ilvl w:val="2"/>
      </w:numPr>
      <w:tabs>
        <w:tab w:val="left" w:pos="1080"/>
      </w:tabs>
      <w:ind w:hanging="1080"/>
    </w:pPr>
  </w:style>
  <w:style w:type="paragraph" w:customStyle="1" w:styleId="ResponseText">
    <w:name w:val="Response Text"/>
    <w:basedOn w:val="Normal"/>
    <w:qFormat/>
    <w:rsid w:val="00DA04A2"/>
    <w:pPr>
      <w:keepNext/>
      <w:spacing w:before="120"/>
      <w:ind w:left="720"/>
      <w:jc w:val="both"/>
    </w:pPr>
    <w:rPr>
      <w:b/>
      <w:bCs/>
    </w:rPr>
  </w:style>
  <w:style w:type="paragraph" w:customStyle="1" w:styleId="ExhibitHeading4">
    <w:name w:val="Exhibit Heading 4"/>
    <w:basedOn w:val="ExhibitHeading3"/>
    <w:rsid w:val="00DA04A2"/>
    <w:pPr>
      <w:numPr>
        <w:ilvl w:val="3"/>
      </w:numPr>
      <w:tabs>
        <w:tab w:val="clear" w:pos="1080"/>
        <w:tab w:val="left" w:pos="1440"/>
      </w:tabs>
      <w:ind w:hanging="1440"/>
    </w:pPr>
  </w:style>
  <w:style w:type="paragraph" w:customStyle="1" w:styleId="ExhibitHeading5">
    <w:name w:val="Exhibit Heading 5"/>
    <w:basedOn w:val="ExhibitHeading4"/>
    <w:rsid w:val="00DA04A2"/>
    <w:pPr>
      <w:numPr>
        <w:ilvl w:val="4"/>
      </w:numPr>
      <w:tabs>
        <w:tab w:val="clear" w:pos="1440"/>
        <w:tab w:val="left" w:pos="1800"/>
      </w:tabs>
      <w:ind w:hanging="1800"/>
    </w:pPr>
  </w:style>
  <w:style w:type="paragraph" w:customStyle="1" w:styleId="ExhibitHeading6">
    <w:name w:val="Exhibit Heading 6"/>
    <w:basedOn w:val="ExhibitHeading5"/>
    <w:rsid w:val="00DA04A2"/>
    <w:pPr>
      <w:numPr>
        <w:ilvl w:val="5"/>
      </w:numPr>
      <w:tabs>
        <w:tab w:val="clear" w:pos="1800"/>
        <w:tab w:val="left" w:pos="2160"/>
      </w:tabs>
      <w:ind w:hanging="2160"/>
    </w:pPr>
  </w:style>
  <w:style w:type="paragraph" w:customStyle="1" w:styleId="ExhibitTitle">
    <w:name w:val="Exhibit Title"/>
    <w:qFormat/>
    <w:rsid w:val="00DA04A2"/>
    <w:pPr>
      <w:spacing w:after="200" w:line="276" w:lineRule="auto"/>
      <w:jc w:val="center"/>
    </w:pPr>
    <w:rPr>
      <w:b/>
      <w:bCs/>
      <w:caps/>
      <w:kern w:val="32"/>
      <w:sz w:val="28"/>
      <w:szCs w:val="28"/>
    </w:rPr>
  </w:style>
  <w:style w:type="paragraph" w:customStyle="1" w:styleId="RFPHeading8">
    <w:name w:val="RFP Heading 8"/>
    <w:basedOn w:val="RFPHeading7"/>
    <w:rsid w:val="00DA04A2"/>
    <w:pPr>
      <w:numPr>
        <w:ilvl w:val="7"/>
      </w:numPr>
      <w:tabs>
        <w:tab w:val="clear" w:pos="1440"/>
        <w:tab w:val="num" w:pos="2880"/>
      </w:tabs>
      <w:ind w:left="2880" w:hanging="2880"/>
    </w:pPr>
  </w:style>
  <w:style w:type="paragraph" w:customStyle="1" w:styleId="RFPHeading9">
    <w:name w:val="RFP Heading 9"/>
    <w:basedOn w:val="RFPHeading8"/>
    <w:rsid w:val="00DA04A2"/>
    <w:pPr>
      <w:numPr>
        <w:ilvl w:val="8"/>
      </w:numPr>
      <w:tabs>
        <w:tab w:val="clear" w:pos="1800"/>
        <w:tab w:val="left" w:pos="3240"/>
      </w:tabs>
      <w:ind w:left="3240" w:hanging="3240"/>
    </w:pPr>
  </w:style>
  <w:style w:type="paragraph" w:customStyle="1" w:styleId="ExhibitHeading7">
    <w:name w:val="Exhibit Heading 7"/>
    <w:basedOn w:val="ExhibitHeading6"/>
    <w:rsid w:val="00DA04A2"/>
    <w:pPr>
      <w:numPr>
        <w:ilvl w:val="6"/>
      </w:numPr>
      <w:tabs>
        <w:tab w:val="clear" w:pos="2160"/>
        <w:tab w:val="left" w:pos="2520"/>
      </w:tabs>
      <w:ind w:hanging="2520"/>
    </w:pPr>
  </w:style>
  <w:style w:type="paragraph" w:customStyle="1" w:styleId="ExhibitHeading8">
    <w:name w:val="Exhibit Heading 8"/>
    <w:basedOn w:val="ExhibitHeading7"/>
    <w:rsid w:val="00DA04A2"/>
    <w:pPr>
      <w:numPr>
        <w:ilvl w:val="7"/>
      </w:numPr>
      <w:tabs>
        <w:tab w:val="clear" w:pos="2520"/>
        <w:tab w:val="left" w:pos="2880"/>
      </w:tabs>
      <w:ind w:hanging="2880"/>
    </w:pPr>
  </w:style>
  <w:style w:type="paragraph" w:customStyle="1" w:styleId="ExhibitHeading9">
    <w:name w:val="Exhibit Heading 9"/>
    <w:basedOn w:val="ExhibitHeading8"/>
    <w:rsid w:val="00DA04A2"/>
    <w:pPr>
      <w:numPr>
        <w:ilvl w:val="8"/>
      </w:numPr>
      <w:tabs>
        <w:tab w:val="clear" w:pos="2880"/>
        <w:tab w:val="left" w:pos="3240"/>
      </w:tabs>
      <w:ind w:hanging="3240"/>
    </w:pPr>
  </w:style>
  <w:style w:type="paragraph" w:customStyle="1" w:styleId="RFPLevel1">
    <w:name w:val="RFP Level 1"/>
    <w:qFormat/>
    <w:rsid w:val="00BD45D8"/>
    <w:pPr>
      <w:keepNext/>
      <w:keepLines/>
      <w:numPr>
        <w:numId w:val="10"/>
      </w:numPr>
      <w:spacing w:before="240" w:after="160"/>
      <w:jc w:val="both"/>
    </w:pPr>
    <w:rPr>
      <w:b/>
      <w:caps/>
      <w:sz w:val="24"/>
      <w:szCs w:val="22"/>
    </w:rPr>
  </w:style>
  <w:style w:type="paragraph" w:customStyle="1" w:styleId="RFPLevel2">
    <w:name w:val="RFP Level 2"/>
    <w:basedOn w:val="RFPLevel1"/>
    <w:qFormat/>
    <w:rsid w:val="00BD45D8"/>
    <w:pPr>
      <w:numPr>
        <w:ilvl w:val="1"/>
      </w:numPr>
      <w:spacing w:before="120" w:after="120"/>
    </w:pPr>
  </w:style>
  <w:style w:type="paragraph" w:customStyle="1" w:styleId="RFPLevel3">
    <w:name w:val="RFP Level 3"/>
    <w:basedOn w:val="RFPLevel2"/>
    <w:qFormat/>
    <w:rsid w:val="00BD45D8"/>
    <w:pPr>
      <w:numPr>
        <w:ilvl w:val="2"/>
      </w:numPr>
    </w:pPr>
    <w:rPr>
      <w:b w:val="0"/>
      <w:caps w:val="0"/>
    </w:rPr>
  </w:style>
  <w:style w:type="paragraph" w:customStyle="1" w:styleId="RFPLevel4">
    <w:name w:val="RFP Level 4"/>
    <w:basedOn w:val="RFPLevel3"/>
    <w:qFormat/>
    <w:rsid w:val="00BD45D8"/>
    <w:pPr>
      <w:numPr>
        <w:ilvl w:val="3"/>
      </w:numPr>
    </w:pPr>
  </w:style>
  <w:style w:type="paragraph" w:customStyle="1" w:styleId="RFPLevel5">
    <w:name w:val="RFP Level 5"/>
    <w:basedOn w:val="RFPLevel4"/>
    <w:qFormat/>
    <w:rsid w:val="00BD45D8"/>
    <w:pPr>
      <w:numPr>
        <w:ilvl w:val="4"/>
      </w:numPr>
    </w:pPr>
  </w:style>
  <w:style w:type="paragraph" w:customStyle="1" w:styleId="RFPLevel6">
    <w:name w:val="RFP Level 6"/>
    <w:basedOn w:val="RFPLevel5"/>
    <w:qFormat/>
    <w:rsid w:val="00BD45D8"/>
    <w:pPr>
      <w:numPr>
        <w:ilvl w:val="5"/>
      </w:numPr>
    </w:pPr>
  </w:style>
  <w:style w:type="paragraph" w:customStyle="1" w:styleId="RFPLevel7">
    <w:name w:val="RFP Level 7"/>
    <w:basedOn w:val="RFPLevel6"/>
    <w:qFormat/>
    <w:rsid w:val="00BD45D8"/>
    <w:pPr>
      <w:numPr>
        <w:ilvl w:val="6"/>
      </w:numPr>
    </w:pPr>
  </w:style>
  <w:style w:type="paragraph" w:customStyle="1" w:styleId="RFPLevel8">
    <w:name w:val="RFP Level 8"/>
    <w:basedOn w:val="RFPLevel7"/>
    <w:qFormat/>
    <w:rsid w:val="00BD45D8"/>
    <w:pPr>
      <w:numPr>
        <w:ilvl w:val="7"/>
      </w:numPr>
    </w:pPr>
  </w:style>
  <w:style w:type="paragraph" w:customStyle="1" w:styleId="RFPLevel9">
    <w:name w:val="RFP Level 9"/>
    <w:basedOn w:val="RFPLevel8"/>
    <w:qFormat/>
    <w:rsid w:val="00BD45D8"/>
    <w:pPr>
      <w:numPr>
        <w:ilvl w:val="8"/>
      </w:numPr>
    </w:pPr>
  </w:style>
  <w:style w:type="character" w:customStyle="1" w:styleId="FooterChar">
    <w:name w:val="Footer Char"/>
    <w:basedOn w:val="DefaultParagraphFont"/>
    <w:link w:val="Footer"/>
    <w:uiPriority w:val="99"/>
    <w:rsid w:val="00BB063C"/>
    <w:rPr>
      <w:noProof/>
    </w:rPr>
  </w:style>
  <w:style w:type="paragraph" w:styleId="TOC2">
    <w:name w:val="toc 2"/>
    <w:aliases w:val="Contract TOC 2"/>
    <w:basedOn w:val="Normal"/>
    <w:next w:val="Normal"/>
    <w:link w:val="TOC2Char"/>
    <w:autoRedefine/>
    <w:uiPriority w:val="39"/>
    <w:unhideWhenUsed/>
    <w:qFormat/>
    <w:rsid w:val="00EB1207"/>
    <w:pPr>
      <w:spacing w:after="0"/>
      <w:ind w:left="240"/>
    </w:pPr>
    <w:rPr>
      <w:rFonts w:cstheme="minorHAnsi"/>
      <w:smallCaps/>
      <w:szCs w:val="20"/>
    </w:rPr>
  </w:style>
  <w:style w:type="paragraph" w:customStyle="1" w:styleId="ContractTitle">
    <w:name w:val="Contract Title"/>
    <w:basedOn w:val="Normal"/>
    <w:qFormat/>
    <w:rsid w:val="00B1037C"/>
    <w:pPr>
      <w:keepNext/>
      <w:jc w:val="center"/>
    </w:pPr>
    <w:rPr>
      <w:rFonts w:eastAsiaTheme="minorHAnsi"/>
      <w:b/>
      <w:sz w:val="36"/>
      <w:szCs w:val="28"/>
    </w:rPr>
  </w:style>
  <w:style w:type="paragraph" w:customStyle="1" w:styleId="ContractSubtitle">
    <w:name w:val="Contract Subtitle"/>
    <w:basedOn w:val="Normal"/>
    <w:qFormat/>
    <w:rsid w:val="00BB063C"/>
    <w:pPr>
      <w:jc w:val="center"/>
    </w:pPr>
    <w:rPr>
      <w:rFonts w:eastAsiaTheme="minorHAnsi"/>
      <w:b/>
      <w:sz w:val="28"/>
      <w:szCs w:val="28"/>
    </w:rPr>
  </w:style>
  <w:style w:type="paragraph" w:customStyle="1" w:styleId="ContractHeading1">
    <w:name w:val="Contract Heading 1"/>
    <w:basedOn w:val="Normal"/>
    <w:qFormat/>
    <w:rsid w:val="001C177E"/>
    <w:pPr>
      <w:keepNext/>
      <w:numPr>
        <w:numId w:val="11"/>
      </w:numPr>
      <w:spacing w:before="120"/>
    </w:pPr>
    <w:rPr>
      <w:rFonts w:eastAsiaTheme="minorHAnsi"/>
      <w:b/>
      <w:caps/>
    </w:rPr>
  </w:style>
  <w:style w:type="paragraph" w:customStyle="1" w:styleId="ContractText1">
    <w:name w:val="Contract Text 1"/>
    <w:basedOn w:val="ContractHeading1"/>
    <w:qFormat/>
    <w:rsid w:val="00A83B46"/>
    <w:pPr>
      <w:numPr>
        <w:numId w:val="0"/>
      </w:numPr>
      <w:ind w:left="547"/>
      <w:jc w:val="both"/>
    </w:pPr>
    <w:rPr>
      <w:b w:val="0"/>
      <w:caps w:val="0"/>
    </w:rPr>
  </w:style>
  <w:style w:type="paragraph" w:customStyle="1" w:styleId="ContractHeadingA">
    <w:name w:val="Contract Heading A"/>
    <w:basedOn w:val="ContractHeading1"/>
    <w:qFormat/>
    <w:rsid w:val="001A4677"/>
    <w:pPr>
      <w:numPr>
        <w:ilvl w:val="1"/>
      </w:numPr>
      <w:jc w:val="both"/>
    </w:pPr>
    <w:rPr>
      <w:b w:val="0"/>
      <w:caps w:val="0"/>
    </w:rPr>
  </w:style>
  <w:style w:type="paragraph" w:customStyle="1" w:styleId="ContractHeadingAwithText0">
    <w:name w:val="Contract Heading A with Text"/>
    <w:basedOn w:val="ContractText1"/>
    <w:qFormat/>
    <w:rsid w:val="00BB063C"/>
    <w:pPr>
      <w:numPr>
        <w:numId w:val="20"/>
      </w:numPr>
    </w:pPr>
  </w:style>
  <w:style w:type="paragraph" w:customStyle="1" w:styleId="ContractTextListA">
    <w:name w:val="Contract Text List A"/>
    <w:basedOn w:val="ContractTextA"/>
    <w:qFormat/>
    <w:rsid w:val="00BB063C"/>
    <w:pPr>
      <w:spacing w:before="0"/>
    </w:pPr>
  </w:style>
  <w:style w:type="paragraph" w:customStyle="1" w:styleId="ContractHeadingi">
    <w:name w:val="Contract Heading i"/>
    <w:basedOn w:val="ContractHeadingA"/>
    <w:qFormat/>
    <w:rsid w:val="00987CFD"/>
    <w:pPr>
      <w:numPr>
        <w:ilvl w:val="2"/>
      </w:numPr>
    </w:pPr>
  </w:style>
  <w:style w:type="paragraph" w:customStyle="1" w:styleId="ContractTexti">
    <w:name w:val="Contract Text i"/>
    <w:basedOn w:val="ContractHeadingi"/>
    <w:qFormat/>
    <w:rsid w:val="000C03DC"/>
    <w:pPr>
      <w:numPr>
        <w:ilvl w:val="0"/>
        <w:numId w:val="0"/>
      </w:numPr>
      <w:ind w:left="1627"/>
    </w:pPr>
  </w:style>
  <w:style w:type="character" w:customStyle="1" w:styleId="BalloonTextChar">
    <w:name w:val="Balloon Text Char"/>
    <w:basedOn w:val="DefaultParagraphFont"/>
    <w:link w:val="BalloonText"/>
    <w:uiPriority w:val="99"/>
    <w:semiHidden/>
    <w:rsid w:val="00BB063C"/>
    <w:rPr>
      <w:rFonts w:ascii="Tahoma" w:hAnsi="Tahoma" w:cs="Tahoma"/>
      <w:noProof/>
      <w:sz w:val="16"/>
      <w:szCs w:val="16"/>
    </w:rPr>
  </w:style>
  <w:style w:type="paragraph" w:customStyle="1" w:styleId="ContractHeadingiwithText">
    <w:name w:val="Contract Heading i with Text"/>
    <w:basedOn w:val="ContractHeadingAwithText0"/>
    <w:qFormat/>
    <w:rsid w:val="00BB063C"/>
    <w:pPr>
      <w:numPr>
        <w:numId w:val="13"/>
      </w:numPr>
    </w:pPr>
  </w:style>
  <w:style w:type="paragraph" w:styleId="TOC3">
    <w:name w:val="toc 3"/>
    <w:basedOn w:val="Normal"/>
    <w:next w:val="Normal"/>
    <w:autoRedefine/>
    <w:uiPriority w:val="39"/>
    <w:qFormat/>
    <w:rsid w:val="00EB1207"/>
    <w:pPr>
      <w:spacing w:after="0"/>
      <w:ind w:left="480"/>
    </w:pPr>
    <w:rPr>
      <w:rFonts w:cstheme="minorHAnsi"/>
      <w:iCs/>
      <w:szCs w:val="20"/>
    </w:rPr>
  </w:style>
  <w:style w:type="paragraph" w:customStyle="1" w:styleId="ContractHeadingawithText">
    <w:name w:val="Contract Heading a with Text"/>
    <w:basedOn w:val="ContractTexti"/>
    <w:qFormat/>
    <w:rsid w:val="00BB063C"/>
    <w:pPr>
      <w:numPr>
        <w:numId w:val="18"/>
      </w:numPr>
      <w:spacing w:before="0"/>
    </w:pPr>
  </w:style>
  <w:style w:type="numbering" w:customStyle="1" w:styleId="Style2">
    <w:name w:val="Style2"/>
    <w:uiPriority w:val="99"/>
    <w:rsid w:val="00BB063C"/>
    <w:pPr>
      <w:numPr>
        <w:numId w:val="12"/>
      </w:numPr>
    </w:p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paragraph" w:customStyle="1" w:styleId="ContractHeadingiList">
    <w:name w:val="Contract Heading i List"/>
    <w:basedOn w:val="ContractHeadingiwithText"/>
    <w:qFormat/>
    <w:rsid w:val="00BB063C"/>
    <w:pPr>
      <w:numPr>
        <w:numId w:val="21"/>
      </w:numPr>
    </w:pPr>
  </w:style>
  <w:style w:type="paragraph" w:customStyle="1" w:styleId="ContractHeadingSpecialProvisions">
    <w:name w:val="Contract Heading Special Provisions"/>
    <w:basedOn w:val="ContractHeadingAwithText0"/>
    <w:qFormat/>
    <w:rsid w:val="00BB063C"/>
    <w:pPr>
      <w:numPr>
        <w:numId w:val="14"/>
      </w:numPr>
      <w:ind w:left="1440"/>
    </w:pPr>
  </w:style>
  <w:style w:type="paragraph" w:customStyle="1" w:styleId="Contractilist">
    <w:name w:val="Contract i list"/>
    <w:basedOn w:val="ContractHeadingiList"/>
    <w:qFormat/>
    <w:rsid w:val="00BB063C"/>
    <w:pPr>
      <w:spacing w:before="0"/>
    </w:pPr>
  </w:style>
  <w:style w:type="paragraph" w:customStyle="1" w:styleId="HIPAA">
    <w:name w:val="HIPAA"/>
    <w:basedOn w:val="Normal"/>
    <w:qFormat/>
    <w:rsid w:val="00BB063C"/>
    <w:pPr>
      <w:jc w:val="center"/>
    </w:pPr>
    <w:rPr>
      <w:b/>
    </w:rPr>
  </w:style>
  <w:style w:type="paragraph" w:customStyle="1" w:styleId="ContractExhibitTitle">
    <w:name w:val="Contract Exhibit Title"/>
    <w:basedOn w:val="ContractNormal"/>
    <w:qFormat/>
    <w:rsid w:val="00BB063C"/>
    <w:pPr>
      <w:jc w:val="center"/>
    </w:pPr>
    <w:rPr>
      <w:b/>
    </w:rPr>
  </w:style>
  <w:style w:type="paragraph" w:customStyle="1" w:styleId="ContractSOWHeading1">
    <w:name w:val="Contract SOW Heading 1"/>
    <w:basedOn w:val="ContractHeading1"/>
    <w:qFormat/>
    <w:rsid w:val="00BB063C"/>
    <w:pPr>
      <w:numPr>
        <w:numId w:val="22"/>
      </w:numPr>
    </w:pPr>
  </w:style>
  <w:style w:type="paragraph" w:styleId="TOCHeading">
    <w:name w:val="TOC Heading"/>
    <w:basedOn w:val="Heading1"/>
    <w:next w:val="Normal"/>
    <w:uiPriority w:val="39"/>
    <w:semiHidden/>
    <w:qFormat/>
    <w:rsid w:val="00BB063C"/>
    <w:pPr>
      <w:keepNext/>
      <w:keepLines/>
      <w:numPr>
        <w:numId w:val="0"/>
      </w:numPr>
      <w:spacing w:before="480" w:line="276" w:lineRule="auto"/>
      <w:outlineLvl w:val="9"/>
    </w:pPr>
    <w:rPr>
      <w:rFonts w:asciiTheme="majorHAnsi" w:eastAsiaTheme="majorEastAsia" w:hAnsiTheme="majorHAnsi" w:cstheme="majorBidi"/>
      <w:bCs/>
      <w:noProof w:val="0"/>
      <w:color w:val="365F91" w:themeColor="accent1" w:themeShade="BF"/>
      <w:sz w:val="28"/>
      <w:szCs w:val="28"/>
    </w:rPr>
  </w:style>
  <w:style w:type="character" w:customStyle="1" w:styleId="TOC2Char">
    <w:name w:val="TOC 2 Char"/>
    <w:aliases w:val="Contract TOC 2 Char"/>
    <w:basedOn w:val="DefaultParagraphFont"/>
    <w:link w:val="TOC2"/>
    <w:uiPriority w:val="39"/>
    <w:rsid w:val="00EB1207"/>
    <w:rPr>
      <w:rFonts w:cstheme="minorHAnsi"/>
      <w:smallCaps/>
      <w:noProof/>
      <w:sz w:val="24"/>
    </w:rPr>
  </w:style>
  <w:style w:type="paragraph" w:customStyle="1" w:styleId="HIPAAText">
    <w:name w:val="HIPAA Text"/>
    <w:basedOn w:val="Normal"/>
    <w:qFormat/>
    <w:rsid w:val="00BB063C"/>
    <w:pPr>
      <w:spacing w:after="240"/>
      <w:jc w:val="both"/>
    </w:pPr>
    <w:rPr>
      <w:rFonts w:eastAsiaTheme="minorHAnsi"/>
    </w:rPr>
  </w:style>
  <w:style w:type="paragraph" w:customStyle="1" w:styleId="HIPAAHeading">
    <w:name w:val="HIPAA Heading"/>
    <w:basedOn w:val="Normal"/>
    <w:qFormat/>
    <w:rsid w:val="00BB063C"/>
    <w:pPr>
      <w:spacing w:after="240" w:line="276" w:lineRule="auto"/>
      <w:jc w:val="both"/>
    </w:pPr>
    <w:rPr>
      <w:rFonts w:eastAsiaTheme="minorHAnsi"/>
      <w:b/>
    </w:rPr>
  </w:style>
  <w:style w:type="paragraph" w:customStyle="1" w:styleId="HIPAAHeadingAwithText">
    <w:name w:val="HIPAA Heading A with Text"/>
    <w:basedOn w:val="Normal"/>
    <w:qFormat/>
    <w:rsid w:val="00BB063C"/>
    <w:pPr>
      <w:numPr>
        <w:numId w:val="15"/>
      </w:numPr>
      <w:tabs>
        <w:tab w:val="clear" w:pos="360"/>
        <w:tab w:val="num" w:pos="720"/>
      </w:tabs>
      <w:spacing w:after="240"/>
      <w:ind w:left="720" w:hanging="720"/>
      <w:jc w:val="both"/>
    </w:pPr>
    <w:rPr>
      <w:rFonts w:eastAsiaTheme="minorHAnsi"/>
    </w:rPr>
  </w:style>
  <w:style w:type="paragraph" w:customStyle="1" w:styleId="HIPAAHeading1">
    <w:name w:val="HIPAA Heading 1"/>
    <w:basedOn w:val="Normal"/>
    <w:qFormat/>
    <w:rsid w:val="00911189"/>
    <w:pPr>
      <w:numPr>
        <w:numId w:val="16"/>
      </w:numPr>
      <w:tabs>
        <w:tab w:val="clear" w:pos="360"/>
        <w:tab w:val="num" w:pos="720"/>
      </w:tabs>
      <w:spacing w:after="240"/>
      <w:ind w:left="720"/>
      <w:jc w:val="both"/>
    </w:pPr>
    <w:rPr>
      <w:rFonts w:eastAsiaTheme="minorHAnsi"/>
    </w:rPr>
  </w:style>
  <w:style w:type="paragraph" w:customStyle="1" w:styleId="HIPPAHeadingawithText">
    <w:name w:val="HIPPA Heading a with Text"/>
    <w:basedOn w:val="Normal"/>
    <w:qFormat/>
    <w:rsid w:val="00BB063C"/>
    <w:pPr>
      <w:numPr>
        <w:ilvl w:val="1"/>
        <w:numId w:val="16"/>
      </w:numPr>
      <w:tabs>
        <w:tab w:val="clear" w:pos="1080"/>
        <w:tab w:val="num" w:pos="1440"/>
      </w:tabs>
      <w:spacing w:after="240"/>
      <w:ind w:left="0" w:firstLine="720"/>
      <w:jc w:val="both"/>
    </w:pPr>
    <w:rPr>
      <w:rFonts w:eastAsiaTheme="minorHAnsi"/>
    </w:rPr>
  </w:style>
  <w:style w:type="paragraph" w:customStyle="1" w:styleId="HIPAAHeading1withText">
    <w:name w:val="HIPAA Heading (1) with Text"/>
    <w:basedOn w:val="Normal"/>
    <w:qFormat/>
    <w:rsid w:val="00BB063C"/>
    <w:pPr>
      <w:numPr>
        <w:ilvl w:val="2"/>
        <w:numId w:val="16"/>
      </w:numPr>
      <w:spacing w:after="240"/>
      <w:ind w:left="0" w:firstLine="1800"/>
      <w:jc w:val="both"/>
    </w:pPr>
    <w:rPr>
      <w:rFonts w:eastAsiaTheme="minorHAnsi"/>
    </w:rPr>
  </w:style>
  <w:style w:type="paragraph" w:customStyle="1" w:styleId="HIPPAAttachmentHeading1">
    <w:name w:val="HIPPA Attachment Heading 1"/>
    <w:basedOn w:val="Normal"/>
    <w:qFormat/>
    <w:rsid w:val="00BB063C"/>
    <w:pPr>
      <w:numPr>
        <w:numId w:val="17"/>
      </w:numPr>
      <w:spacing w:before="120"/>
      <w:ind w:hanging="720"/>
      <w:jc w:val="both"/>
    </w:pPr>
    <w:rPr>
      <w:rFonts w:eastAsiaTheme="minorHAnsi"/>
    </w:rPr>
  </w:style>
  <w:style w:type="paragraph" w:customStyle="1" w:styleId="HIPPAAttachmentText">
    <w:name w:val="HIPPA Attachment Text"/>
    <w:basedOn w:val="Normal"/>
    <w:qFormat/>
    <w:rsid w:val="00BB063C"/>
    <w:pPr>
      <w:spacing w:before="120" w:line="276" w:lineRule="auto"/>
      <w:ind w:left="720"/>
      <w:jc w:val="both"/>
    </w:pPr>
    <w:rPr>
      <w:rFonts w:eastAsiaTheme="minorHAnsi"/>
      <w:u w:val="single"/>
    </w:rPr>
  </w:style>
  <w:style w:type="paragraph" w:customStyle="1" w:styleId="HIPPAFooter">
    <w:name w:val="HIPPA Footer"/>
    <w:basedOn w:val="Footer"/>
    <w:qFormat/>
    <w:rsid w:val="00BB063C"/>
    <w:pPr>
      <w:tabs>
        <w:tab w:val="clear" w:pos="4320"/>
        <w:tab w:val="clear" w:pos="8640"/>
        <w:tab w:val="center" w:pos="4860"/>
        <w:tab w:val="right" w:pos="9360"/>
      </w:tabs>
    </w:pPr>
    <w:rPr>
      <w:sz w:val="18"/>
      <w:szCs w:val="18"/>
    </w:rPr>
  </w:style>
  <w:style w:type="paragraph" w:customStyle="1" w:styleId="ContractExhibitFooter">
    <w:name w:val="Contract Exhibit Footer"/>
    <w:basedOn w:val="Footer"/>
    <w:qFormat/>
    <w:rsid w:val="00BB063C"/>
    <w:pPr>
      <w:tabs>
        <w:tab w:val="clear" w:pos="4320"/>
        <w:tab w:val="center" w:pos="4860"/>
      </w:tabs>
    </w:pPr>
    <w:rPr>
      <w:sz w:val="22"/>
      <w:szCs w:val="22"/>
    </w:rPr>
  </w:style>
  <w:style w:type="paragraph" w:customStyle="1" w:styleId="ContractFooter">
    <w:name w:val="Contract Footer"/>
    <w:basedOn w:val="Footer"/>
    <w:qFormat/>
    <w:rsid w:val="00BB063C"/>
    <w:pPr>
      <w:tabs>
        <w:tab w:val="clear" w:pos="4320"/>
        <w:tab w:val="clear" w:pos="8640"/>
        <w:tab w:val="center" w:pos="4860"/>
        <w:tab w:val="right" w:pos="9360"/>
      </w:tabs>
    </w:pPr>
    <w:rPr>
      <w:sz w:val="22"/>
      <w:szCs w:val="22"/>
    </w:rPr>
  </w:style>
  <w:style w:type="character" w:customStyle="1" w:styleId="HeaderChar">
    <w:name w:val="Header Char"/>
    <w:basedOn w:val="DefaultParagraphFont"/>
    <w:link w:val="Header"/>
    <w:uiPriority w:val="99"/>
    <w:rsid w:val="00BB063C"/>
    <w:rPr>
      <w:noProof/>
    </w:rPr>
  </w:style>
  <w:style w:type="paragraph" w:customStyle="1" w:styleId="ContractSOWHeadingA">
    <w:name w:val="Contract SOW Heading A"/>
    <w:basedOn w:val="ContractHeadingA"/>
    <w:qFormat/>
    <w:rsid w:val="00BB063C"/>
    <w:pPr>
      <w:numPr>
        <w:ilvl w:val="0"/>
        <w:numId w:val="19"/>
      </w:numPr>
    </w:pPr>
  </w:style>
  <w:style w:type="paragraph" w:customStyle="1" w:styleId="ContractSOWText1">
    <w:name w:val="Contract SOW Text 1"/>
    <w:basedOn w:val="ContractText1"/>
    <w:qFormat/>
    <w:rsid w:val="00987CFD"/>
    <w:pPr>
      <w:ind w:left="540"/>
    </w:p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character" w:customStyle="1" w:styleId="CommentSubjectChar">
    <w:name w:val="Comment Subject Char"/>
    <w:basedOn w:val="CommentTextChar"/>
    <w:link w:val="CommentSubject"/>
    <w:uiPriority w:val="99"/>
    <w:semiHidden/>
    <w:rsid w:val="00BB063C"/>
    <w:rPr>
      <w:b/>
      <w:bCs/>
      <w:noProof/>
      <w:lang w:val="en-US" w:eastAsia="en-US" w:bidi="ar-SA"/>
    </w:rPr>
  </w:style>
  <w:style w:type="paragraph" w:customStyle="1" w:styleId="Default">
    <w:name w:val="Default"/>
    <w:rsid w:val="00BB063C"/>
    <w:pPr>
      <w:autoSpaceDE w:val="0"/>
      <w:autoSpaceDN w:val="0"/>
      <w:adjustRightInd w:val="0"/>
    </w:pPr>
    <w:rPr>
      <w:rFonts w:eastAsiaTheme="minorHAnsi"/>
      <w:color w:val="000000"/>
      <w:sz w:val="24"/>
      <w:szCs w:val="24"/>
    </w:rPr>
  </w:style>
  <w:style w:type="paragraph" w:customStyle="1" w:styleId="ContractHeadinga0">
    <w:name w:val="Contract Heading a"/>
    <w:basedOn w:val="ContractHeadingi"/>
    <w:qFormat/>
    <w:rsid w:val="001C177E"/>
    <w:pPr>
      <w:numPr>
        <w:ilvl w:val="3"/>
      </w:numPr>
    </w:pPr>
  </w:style>
  <w:style w:type="paragraph" w:customStyle="1" w:styleId="ContractTexta0">
    <w:name w:val="Contract Text a"/>
    <w:basedOn w:val="ContractTexti"/>
    <w:rsid w:val="000F2F3A"/>
    <w:pPr>
      <w:ind w:left="2160"/>
    </w:pPr>
    <w:rPr>
      <w:rFonts w:eastAsia="Times New Roman"/>
      <w:szCs w:val="20"/>
    </w:rPr>
  </w:style>
  <w:style w:type="paragraph" w:customStyle="1" w:styleId="ContractCoverHeading">
    <w:name w:val="Contract Cover Heading"/>
    <w:qFormat/>
    <w:rsid w:val="006C2E01"/>
    <w:rPr>
      <w:rFonts w:eastAsiaTheme="minorHAnsi"/>
      <w:b/>
    </w:rPr>
  </w:style>
  <w:style w:type="paragraph" w:customStyle="1" w:styleId="ContractCoverContent">
    <w:name w:val="Contract Cover Content"/>
    <w:basedOn w:val="ContractCoverHeading"/>
    <w:qFormat/>
    <w:rsid w:val="006C2E01"/>
    <w:rPr>
      <w:b w:val="0"/>
    </w:rPr>
  </w:style>
  <w:style w:type="paragraph" w:customStyle="1" w:styleId="SignatureandCoverTitle">
    <w:name w:val="Signature and Cover Title"/>
    <w:basedOn w:val="ContractTitle"/>
    <w:qFormat/>
    <w:rsid w:val="001B3A7A"/>
    <w:rPr>
      <w:caps/>
    </w:rPr>
  </w:style>
  <w:style w:type="paragraph" w:customStyle="1" w:styleId="OptionHeading1">
    <w:name w:val="Option Heading 1"/>
    <w:qFormat/>
    <w:rsid w:val="00A93A00"/>
    <w:pPr>
      <w:numPr>
        <w:numId w:val="23"/>
      </w:numPr>
      <w:ind w:left="540" w:hanging="540"/>
    </w:pPr>
    <w:rPr>
      <w:rFonts w:eastAsiaTheme="minorHAnsi"/>
      <w:b/>
      <w:iCs/>
      <w:caps/>
      <w:szCs w:val="24"/>
    </w:rPr>
  </w:style>
  <w:style w:type="paragraph" w:customStyle="1" w:styleId="OptionHeading2">
    <w:name w:val="Option Heading 2"/>
    <w:basedOn w:val="OptionHeading1"/>
    <w:qFormat/>
    <w:rsid w:val="00A93A00"/>
    <w:pPr>
      <w:numPr>
        <w:numId w:val="24"/>
      </w:numPr>
      <w:ind w:left="900"/>
    </w:pPr>
    <w:rPr>
      <w:b w:val="0"/>
      <w:caps w:val="0"/>
    </w:rPr>
  </w:style>
  <w:style w:type="paragraph" w:styleId="FootnoteText">
    <w:name w:val="footnote text"/>
    <w:basedOn w:val="Normal"/>
    <w:link w:val="FootnoteTextChar"/>
    <w:uiPriority w:val="99"/>
    <w:semiHidden/>
    <w:unhideWhenUsed/>
    <w:rsid w:val="003C5ED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3C5ED7"/>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C5ED7"/>
    <w:rPr>
      <w:vertAlign w:val="superscript"/>
    </w:rPr>
  </w:style>
  <w:style w:type="paragraph" w:customStyle="1" w:styleId="2024H1StateContract">
    <w:name w:val="2024 H1 State Contract"/>
    <w:basedOn w:val="Heading1"/>
    <w:next w:val="2024H2CoverExhibitToC"/>
    <w:qFormat/>
    <w:rsid w:val="00C43EC9"/>
    <w:pPr>
      <w:keepNext/>
      <w:keepLines/>
      <w:numPr>
        <w:numId w:val="0"/>
      </w:numPr>
      <w:spacing w:before="0" w:after="120"/>
      <w:jc w:val="center"/>
    </w:pPr>
    <w:rPr>
      <w:rFonts w:eastAsiaTheme="majorEastAsia"/>
      <w:noProof w:val="0"/>
      <w:sz w:val="36"/>
      <w:szCs w:val="36"/>
    </w:rPr>
  </w:style>
  <w:style w:type="paragraph" w:customStyle="1" w:styleId="2024H6ContractHeading">
    <w:name w:val="2024 H6 Contract Heading"/>
    <w:basedOn w:val="Heading6"/>
    <w:next w:val="2024P6ContractProvision"/>
    <w:qFormat/>
    <w:rsid w:val="00C43EC9"/>
    <w:pPr>
      <w:keepNext/>
      <w:keepLines/>
      <w:numPr>
        <w:ilvl w:val="3"/>
        <w:numId w:val="28"/>
      </w:numPr>
      <w:spacing w:before="120" w:after="120"/>
    </w:pPr>
    <w:rPr>
      <w:rFonts w:eastAsiaTheme="majorEastAsia" w:cstheme="majorBidi"/>
      <w:noProof w:val="0"/>
      <w:sz w:val="24"/>
      <w:szCs w:val="24"/>
    </w:rPr>
  </w:style>
  <w:style w:type="paragraph" w:customStyle="1" w:styleId="2024H2CoverExhibitToC">
    <w:name w:val="2024 H2 Cover/Exhibit/ToC"/>
    <w:basedOn w:val="Heading2"/>
    <w:next w:val="Normal"/>
    <w:qFormat/>
    <w:rsid w:val="00C43EC9"/>
    <w:pPr>
      <w:keepNext/>
      <w:keepLines/>
      <w:numPr>
        <w:ilvl w:val="0"/>
        <w:numId w:val="0"/>
      </w:numPr>
      <w:spacing w:before="0" w:after="120"/>
      <w:jc w:val="center"/>
    </w:pPr>
    <w:rPr>
      <w:rFonts w:eastAsiaTheme="majorEastAsia"/>
      <w:noProof w:val="0"/>
      <w:sz w:val="28"/>
      <w:szCs w:val="26"/>
    </w:rPr>
  </w:style>
  <w:style w:type="paragraph" w:customStyle="1" w:styleId="2024H3ContractHeading">
    <w:name w:val="2024 H3 Contract Heading"/>
    <w:basedOn w:val="Heading3"/>
    <w:next w:val="2024P3ContractProvision"/>
    <w:qFormat/>
    <w:rsid w:val="00C43EC9"/>
    <w:pPr>
      <w:keepNext/>
      <w:keepLines/>
      <w:numPr>
        <w:ilvl w:val="0"/>
        <w:numId w:val="28"/>
      </w:numPr>
      <w:spacing w:before="120" w:after="120"/>
    </w:pPr>
    <w:rPr>
      <w:rFonts w:eastAsiaTheme="majorEastAsia" w:cstheme="majorBidi"/>
      <w:noProof w:val="0"/>
      <w:sz w:val="24"/>
      <w:szCs w:val="24"/>
    </w:rPr>
  </w:style>
  <w:style w:type="paragraph" w:customStyle="1" w:styleId="2024H3Cover">
    <w:name w:val="2024 H3 Cover"/>
    <w:basedOn w:val="Heading3"/>
    <w:next w:val="2024CoverPage"/>
    <w:qFormat/>
    <w:rsid w:val="00762DFE"/>
    <w:pPr>
      <w:keepNext/>
      <w:keepLines/>
      <w:numPr>
        <w:ilvl w:val="0"/>
        <w:numId w:val="0"/>
      </w:numPr>
      <w:spacing w:before="40"/>
    </w:pPr>
    <w:rPr>
      <w:rFonts w:eastAsiaTheme="majorEastAsia" w:cstheme="majorBidi"/>
      <w:noProof w:val="0"/>
      <w:sz w:val="24"/>
      <w:szCs w:val="24"/>
    </w:rPr>
  </w:style>
  <w:style w:type="paragraph" w:customStyle="1" w:styleId="2024H3Exhibit">
    <w:name w:val="2024 H3 Exhibit"/>
    <w:basedOn w:val="Heading3"/>
    <w:next w:val="Normal"/>
    <w:qFormat/>
    <w:rsid w:val="000B157D"/>
    <w:pPr>
      <w:keepNext/>
      <w:keepLines/>
      <w:numPr>
        <w:ilvl w:val="0"/>
        <w:numId w:val="0"/>
      </w:numPr>
      <w:spacing w:before="120" w:after="480"/>
      <w:jc w:val="center"/>
    </w:pPr>
    <w:rPr>
      <w:rFonts w:eastAsiaTheme="majorEastAsia" w:cstheme="majorBidi"/>
      <w:noProof w:val="0"/>
      <w:sz w:val="24"/>
      <w:szCs w:val="24"/>
    </w:rPr>
  </w:style>
  <w:style w:type="paragraph" w:customStyle="1" w:styleId="2024H4ContractHeading">
    <w:name w:val="2024 H4 Contract Heading"/>
    <w:basedOn w:val="Heading4"/>
    <w:next w:val="2024P4ContractProvision"/>
    <w:qFormat/>
    <w:rsid w:val="00C43EC9"/>
    <w:pPr>
      <w:keepNext/>
      <w:keepLines/>
      <w:numPr>
        <w:ilvl w:val="1"/>
        <w:numId w:val="28"/>
      </w:numPr>
      <w:spacing w:before="120" w:after="120"/>
    </w:pPr>
    <w:rPr>
      <w:rFonts w:eastAsiaTheme="majorEastAsia" w:cstheme="majorBidi"/>
      <w:iCs/>
      <w:noProof w:val="0"/>
      <w:sz w:val="24"/>
      <w:szCs w:val="22"/>
    </w:rPr>
  </w:style>
  <w:style w:type="paragraph" w:customStyle="1" w:styleId="2024H4Cover">
    <w:name w:val="2024 H4 Cover"/>
    <w:basedOn w:val="Heading4"/>
    <w:next w:val="2024CoverPage"/>
    <w:qFormat/>
    <w:rsid w:val="00C43EC9"/>
    <w:pPr>
      <w:keepNext/>
      <w:keepLines/>
      <w:numPr>
        <w:ilvl w:val="0"/>
        <w:numId w:val="0"/>
      </w:numPr>
    </w:pPr>
    <w:rPr>
      <w:rFonts w:eastAsiaTheme="majorEastAsia" w:cstheme="majorBidi"/>
      <w:iCs/>
      <w:noProof w:val="0"/>
      <w:sz w:val="24"/>
      <w:szCs w:val="22"/>
    </w:rPr>
  </w:style>
  <w:style w:type="paragraph" w:customStyle="1" w:styleId="2024H5ContractHeading">
    <w:name w:val="2024 H5 Contract Heading"/>
    <w:basedOn w:val="Heading5"/>
    <w:next w:val="2024P5ContractProvision"/>
    <w:qFormat/>
    <w:rsid w:val="00C43EC9"/>
    <w:pPr>
      <w:keepNext/>
      <w:keepLines/>
      <w:numPr>
        <w:ilvl w:val="2"/>
        <w:numId w:val="28"/>
      </w:numPr>
      <w:spacing w:before="120" w:after="120"/>
    </w:pPr>
    <w:rPr>
      <w:rFonts w:eastAsiaTheme="majorEastAsia" w:cstheme="majorBidi"/>
      <w:noProof w:val="0"/>
      <w:sz w:val="24"/>
      <w:szCs w:val="24"/>
    </w:rPr>
  </w:style>
  <w:style w:type="paragraph" w:customStyle="1" w:styleId="2024L3ContractList">
    <w:name w:val="2024 L3 Contract List"/>
    <w:basedOn w:val="ListParagraph"/>
    <w:qFormat/>
    <w:rsid w:val="00C43EC9"/>
    <w:pPr>
      <w:numPr>
        <w:numId w:val="29"/>
      </w:numPr>
      <w:spacing w:before="120" w:after="120" w:line="240" w:lineRule="auto"/>
      <w:contextualSpacing w:val="0"/>
      <w:jc w:val="left"/>
    </w:pPr>
    <w:rPr>
      <w:rFonts w:ascii="Times New Roman" w:eastAsiaTheme="minorHAnsi" w:hAnsi="Times New Roman"/>
      <w:sz w:val="24"/>
    </w:rPr>
  </w:style>
  <w:style w:type="paragraph" w:customStyle="1" w:styleId="2024L4ContractList">
    <w:name w:val="2024 L4 Contract List"/>
    <w:basedOn w:val="ListParagraph"/>
    <w:qFormat/>
    <w:rsid w:val="00C43EC9"/>
    <w:pPr>
      <w:numPr>
        <w:ilvl w:val="1"/>
        <w:numId w:val="29"/>
      </w:numPr>
      <w:spacing w:before="120" w:after="120" w:line="240" w:lineRule="auto"/>
      <w:contextualSpacing w:val="0"/>
      <w:jc w:val="left"/>
    </w:pPr>
    <w:rPr>
      <w:rFonts w:ascii="Times New Roman" w:eastAsiaTheme="minorHAnsi" w:hAnsi="Times New Roman"/>
      <w:sz w:val="24"/>
      <w:szCs w:val="24"/>
    </w:rPr>
  </w:style>
  <w:style w:type="paragraph" w:customStyle="1" w:styleId="2024L5ContractList">
    <w:name w:val="2024 L5 Contract List"/>
    <w:basedOn w:val="ListParagraph"/>
    <w:qFormat/>
    <w:rsid w:val="00C43EC9"/>
    <w:pPr>
      <w:numPr>
        <w:ilvl w:val="2"/>
        <w:numId w:val="29"/>
      </w:numPr>
      <w:spacing w:before="120" w:after="120" w:line="240" w:lineRule="auto"/>
      <w:contextualSpacing w:val="0"/>
      <w:jc w:val="left"/>
    </w:pPr>
    <w:rPr>
      <w:rFonts w:ascii="Times New Roman" w:eastAsiaTheme="minorHAnsi" w:hAnsi="Times New Roman"/>
      <w:sz w:val="24"/>
    </w:rPr>
  </w:style>
  <w:style w:type="paragraph" w:customStyle="1" w:styleId="2024P3ContractProvision">
    <w:name w:val="2024 P3 Contract Provision"/>
    <w:basedOn w:val="ListParagraph"/>
    <w:qFormat/>
    <w:rsid w:val="00C43EC9"/>
    <w:pPr>
      <w:spacing w:before="120" w:after="120" w:line="240" w:lineRule="auto"/>
      <w:ind w:left="547" w:firstLine="0"/>
      <w:contextualSpacing w:val="0"/>
      <w:jc w:val="left"/>
    </w:pPr>
    <w:rPr>
      <w:rFonts w:ascii="Times New Roman" w:eastAsiaTheme="minorHAnsi" w:hAnsi="Times New Roman"/>
      <w:sz w:val="24"/>
    </w:rPr>
  </w:style>
  <w:style w:type="paragraph" w:customStyle="1" w:styleId="2024P4ContractProvision">
    <w:name w:val="2024 P4 Contract Provision"/>
    <w:basedOn w:val="ListParagraph"/>
    <w:qFormat/>
    <w:rsid w:val="00C43EC9"/>
    <w:pPr>
      <w:spacing w:before="120" w:after="120" w:line="240" w:lineRule="auto"/>
      <w:ind w:left="1080" w:firstLine="0"/>
      <w:contextualSpacing w:val="0"/>
      <w:jc w:val="left"/>
    </w:pPr>
    <w:rPr>
      <w:rFonts w:ascii="Times New Roman" w:eastAsiaTheme="minorHAnsi" w:hAnsi="Times New Roman"/>
      <w:sz w:val="24"/>
    </w:rPr>
  </w:style>
  <w:style w:type="paragraph" w:customStyle="1" w:styleId="2024P5ContractProvision">
    <w:name w:val="2024 P5 Contract Provision"/>
    <w:basedOn w:val="ListParagraph"/>
    <w:qFormat/>
    <w:rsid w:val="00C43EC9"/>
    <w:pPr>
      <w:spacing w:before="120" w:after="120" w:line="240" w:lineRule="auto"/>
      <w:ind w:left="1627" w:firstLine="0"/>
      <w:contextualSpacing w:val="0"/>
      <w:jc w:val="left"/>
    </w:pPr>
    <w:rPr>
      <w:rFonts w:ascii="Times New Roman" w:eastAsiaTheme="minorHAnsi" w:hAnsi="Times New Roman"/>
      <w:sz w:val="24"/>
    </w:rPr>
  </w:style>
  <w:style w:type="numbering" w:customStyle="1" w:styleId="ContractProvisionHeadingList">
    <w:name w:val="Contract Provision Heading List"/>
    <w:uiPriority w:val="99"/>
    <w:rsid w:val="00C43EC9"/>
    <w:pPr>
      <w:numPr>
        <w:numId w:val="26"/>
      </w:numPr>
    </w:pPr>
  </w:style>
  <w:style w:type="numbering" w:customStyle="1" w:styleId="ContractProvisionList">
    <w:name w:val="Contract Provision List"/>
    <w:uiPriority w:val="99"/>
    <w:rsid w:val="00C43EC9"/>
    <w:pPr>
      <w:numPr>
        <w:numId w:val="27"/>
      </w:numPr>
    </w:pPr>
  </w:style>
  <w:style w:type="paragraph" w:customStyle="1" w:styleId="2024L6ContractList">
    <w:name w:val="2024 L6 Contract List"/>
    <w:basedOn w:val="ListParagraph"/>
    <w:qFormat/>
    <w:rsid w:val="00DB2279"/>
    <w:pPr>
      <w:numPr>
        <w:ilvl w:val="3"/>
        <w:numId w:val="27"/>
      </w:numPr>
      <w:spacing w:before="120" w:after="120" w:line="240" w:lineRule="auto"/>
      <w:ind w:left="2174" w:hanging="547"/>
      <w:contextualSpacing w:val="0"/>
      <w:jc w:val="left"/>
    </w:pPr>
    <w:rPr>
      <w:rFonts w:ascii="Times New Roman" w:eastAsiaTheme="minorHAnsi" w:hAnsi="Times New Roman"/>
      <w:sz w:val="24"/>
      <w:szCs w:val="24"/>
    </w:rPr>
  </w:style>
  <w:style w:type="paragraph" w:customStyle="1" w:styleId="2024P6ContractProvision">
    <w:name w:val="2024 P6 Contract Provision"/>
    <w:basedOn w:val="ListParagraph"/>
    <w:qFormat/>
    <w:rsid w:val="00C43EC9"/>
    <w:pPr>
      <w:spacing w:before="120" w:after="120" w:line="240" w:lineRule="auto"/>
      <w:ind w:left="2160" w:firstLine="0"/>
      <w:contextualSpacing w:val="0"/>
      <w:jc w:val="left"/>
    </w:pPr>
    <w:rPr>
      <w:rFonts w:ascii="Times New Roman" w:eastAsiaTheme="minorHAnsi" w:hAnsi="Times New Roman"/>
      <w:sz w:val="24"/>
    </w:rPr>
  </w:style>
  <w:style w:type="paragraph" w:customStyle="1" w:styleId="2024CoverPage">
    <w:name w:val="2024 Cover Page"/>
    <w:basedOn w:val="Normal"/>
    <w:qFormat/>
    <w:rsid w:val="00194AC2"/>
    <w:pPr>
      <w:spacing w:after="0"/>
    </w:pPr>
    <w:rPr>
      <w:sz w:val="22"/>
    </w:rPr>
  </w:style>
  <w:style w:type="table" w:customStyle="1" w:styleId="TableGrid1">
    <w:name w:val="Table Grid1"/>
    <w:basedOn w:val="TableNormal"/>
    <w:next w:val="TableGrid"/>
    <w:uiPriority w:val="39"/>
    <w:rsid w:val="000F2E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6E38"/>
    <w:rPr>
      <w:color w:val="808080"/>
    </w:rPr>
  </w:style>
  <w:style w:type="paragraph" w:customStyle="1" w:styleId="2024H4ContractHeadingSpecialProvisions">
    <w:name w:val="2024 H4 Contract Heading Special Provisions"/>
    <w:basedOn w:val="2024H4ContractHeading"/>
    <w:next w:val="2024P4ContractProvision"/>
    <w:rsid w:val="00351339"/>
    <w:rPr>
      <w:b/>
      <w:bCs/>
      <w:iCs w:val="0"/>
    </w:rPr>
  </w:style>
  <w:style w:type="paragraph" w:styleId="TOC4">
    <w:name w:val="toc 4"/>
    <w:basedOn w:val="Normal"/>
    <w:next w:val="Normal"/>
    <w:autoRedefine/>
    <w:unhideWhenUsed/>
    <w:rsid w:val="00BE50A7"/>
    <w:pPr>
      <w:spacing w:after="0"/>
      <w:ind w:left="720"/>
    </w:pPr>
    <w:rPr>
      <w:rFonts w:asciiTheme="minorHAnsi" w:hAnsiTheme="minorHAnsi" w:cstheme="minorHAnsi"/>
      <w:sz w:val="18"/>
      <w:szCs w:val="18"/>
    </w:rPr>
  </w:style>
  <w:style w:type="paragraph" w:styleId="TOC5">
    <w:name w:val="toc 5"/>
    <w:basedOn w:val="Normal"/>
    <w:next w:val="Normal"/>
    <w:autoRedefine/>
    <w:unhideWhenUsed/>
    <w:rsid w:val="00BE50A7"/>
    <w:pPr>
      <w:spacing w:after="0"/>
      <w:ind w:left="960"/>
    </w:pPr>
    <w:rPr>
      <w:rFonts w:asciiTheme="minorHAnsi" w:hAnsiTheme="minorHAnsi" w:cstheme="minorHAnsi"/>
      <w:sz w:val="18"/>
      <w:szCs w:val="18"/>
    </w:rPr>
  </w:style>
  <w:style w:type="paragraph" w:styleId="TOC6">
    <w:name w:val="toc 6"/>
    <w:basedOn w:val="Normal"/>
    <w:next w:val="Normal"/>
    <w:autoRedefine/>
    <w:unhideWhenUsed/>
    <w:rsid w:val="00BE50A7"/>
    <w:pPr>
      <w:spacing w:after="0"/>
      <w:ind w:left="1200"/>
    </w:pPr>
    <w:rPr>
      <w:rFonts w:asciiTheme="minorHAnsi" w:hAnsiTheme="minorHAnsi" w:cstheme="minorHAnsi"/>
      <w:sz w:val="18"/>
      <w:szCs w:val="18"/>
    </w:rPr>
  </w:style>
  <w:style w:type="paragraph" w:styleId="TOC7">
    <w:name w:val="toc 7"/>
    <w:basedOn w:val="Normal"/>
    <w:next w:val="Normal"/>
    <w:autoRedefine/>
    <w:unhideWhenUsed/>
    <w:rsid w:val="00BE50A7"/>
    <w:pPr>
      <w:spacing w:after="0"/>
      <w:ind w:left="1440"/>
    </w:pPr>
    <w:rPr>
      <w:rFonts w:asciiTheme="minorHAnsi" w:hAnsiTheme="minorHAnsi" w:cstheme="minorHAnsi"/>
      <w:sz w:val="18"/>
      <w:szCs w:val="18"/>
    </w:rPr>
  </w:style>
  <w:style w:type="paragraph" w:styleId="TOC8">
    <w:name w:val="toc 8"/>
    <w:basedOn w:val="Normal"/>
    <w:next w:val="Normal"/>
    <w:autoRedefine/>
    <w:unhideWhenUsed/>
    <w:rsid w:val="00BE50A7"/>
    <w:pPr>
      <w:spacing w:after="0"/>
      <w:ind w:left="1680"/>
    </w:pPr>
    <w:rPr>
      <w:rFonts w:asciiTheme="minorHAnsi" w:hAnsiTheme="minorHAnsi" w:cstheme="minorHAnsi"/>
      <w:sz w:val="18"/>
      <w:szCs w:val="18"/>
    </w:rPr>
  </w:style>
  <w:style w:type="paragraph" w:styleId="TOC9">
    <w:name w:val="toc 9"/>
    <w:basedOn w:val="Normal"/>
    <w:next w:val="Normal"/>
    <w:autoRedefine/>
    <w:unhideWhenUsed/>
    <w:rsid w:val="00BE50A7"/>
    <w:pPr>
      <w:spacing w:after="0"/>
      <w:ind w:left="1920"/>
    </w:pPr>
    <w:rPr>
      <w:rFonts w:asciiTheme="minorHAnsi" w:hAnsiTheme="minorHAnsi" w:cstheme="minorHAnsi"/>
      <w:sz w:val="18"/>
      <w:szCs w:val="18"/>
    </w:rPr>
  </w:style>
  <w:style w:type="paragraph" w:customStyle="1" w:styleId="HIPAAletterunderline">
    <w:name w:val="HIPAA letter underline"/>
    <w:basedOn w:val="Normal"/>
    <w:qFormat/>
    <w:rsid w:val="00911189"/>
    <w:pPr>
      <w:numPr>
        <w:ilvl w:val="1"/>
        <w:numId w:val="25"/>
      </w:numPr>
      <w:spacing w:after="240"/>
      <w:ind w:left="1080"/>
    </w:pPr>
    <w:rPr>
      <w:u w:val="single"/>
    </w:rPr>
  </w:style>
  <w:style w:type="paragraph" w:customStyle="1" w:styleId="HIPAAsmallroman">
    <w:name w:val="HIPAA small roman"/>
    <w:basedOn w:val="Normal"/>
    <w:qFormat/>
    <w:rsid w:val="00911189"/>
    <w:pPr>
      <w:numPr>
        <w:ilvl w:val="2"/>
        <w:numId w:val="25"/>
      </w:numPr>
      <w:ind w:left="1800"/>
    </w:pPr>
  </w:style>
  <w:style w:type="paragraph" w:styleId="ListNumber3">
    <w:name w:val="List Number 3"/>
    <w:basedOn w:val="Normal"/>
    <w:uiPriority w:val="99"/>
    <w:unhideWhenUsed/>
    <w:rsid w:val="003A7BCB"/>
    <w:pPr>
      <w:numPr>
        <w:numId w:val="31"/>
      </w:numPr>
      <w:tabs>
        <w:tab w:val="clear" w:pos="1080"/>
      </w:tabs>
      <w:spacing w:line="259" w:lineRule="auto"/>
      <w:contextualSpacing/>
      <w:jc w:val="both"/>
    </w:pPr>
    <w:rPr>
      <w:rFonts w:eastAsiaTheme="minorHAnsi" w:cstheme="minorBidi"/>
    </w:rPr>
  </w:style>
  <w:style w:type="paragraph" w:styleId="ListNumber">
    <w:name w:val="List Number"/>
    <w:basedOn w:val="Normal"/>
    <w:uiPriority w:val="99"/>
    <w:unhideWhenUsed/>
    <w:rsid w:val="004B3B77"/>
    <w:pPr>
      <w:numPr>
        <w:numId w:val="32"/>
      </w:numPr>
      <w:spacing w:line="259" w:lineRule="auto"/>
      <w:contextualSpacing/>
    </w:pPr>
    <w:rPr>
      <w:rFonts w:eastAsiaTheme="minorHAnsi" w:cstheme="minorBidi"/>
      <w:b/>
      <w:caps/>
    </w:rPr>
  </w:style>
  <w:style w:type="paragraph" w:customStyle="1" w:styleId="TableBoldCentered">
    <w:name w:val="Table Bold Centered"/>
    <w:basedOn w:val="Normal"/>
    <w:qFormat/>
    <w:rsid w:val="004B3B77"/>
    <w:pPr>
      <w:spacing w:after="0"/>
      <w:jc w:val="center"/>
    </w:pPr>
    <w:rPr>
      <w:rFonts w:eastAsiaTheme="minorHAnsi" w:cstheme="minorBidi"/>
      <w:b/>
      <w:bCs/>
    </w:rPr>
  </w:style>
  <w:style w:type="numbering" w:customStyle="1" w:styleId="ContractList">
    <w:name w:val="Contract List"/>
    <w:basedOn w:val="NoList"/>
    <w:uiPriority w:val="99"/>
    <w:rsid w:val="00B42B4E"/>
    <w:pPr>
      <w:numPr>
        <w:numId w:val="33"/>
      </w:numPr>
    </w:pPr>
  </w:style>
  <w:style w:type="paragraph" w:customStyle="1" w:styleId="2024H3ContractHeadingExhibits">
    <w:name w:val="2024 H3 Contract Heading Exhibits"/>
    <w:basedOn w:val="2024H3ContractHeading"/>
    <w:qFormat/>
    <w:rsid w:val="00E74C38"/>
    <w:pPr>
      <w:numPr>
        <w:numId w:val="34"/>
      </w:numPr>
      <w:ind w:left="360"/>
    </w:pPr>
  </w:style>
  <w:style w:type="paragraph" w:customStyle="1" w:styleId="2024H2CoverExhibitnoToC">
    <w:name w:val="2024 H2 Cover/Exhibit/no ToC"/>
    <w:basedOn w:val="2024H2CoverExhibitToC"/>
    <w:qFormat/>
    <w:rsid w:val="005C0A81"/>
  </w:style>
  <w:style w:type="paragraph" w:customStyle="1" w:styleId="2024H3ContractHeadingnoToC">
    <w:name w:val="2024 H3 Contract Heading no ToC"/>
    <w:basedOn w:val="2024H3ContractHeading"/>
    <w:qFormat/>
    <w:rsid w:val="0034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8335">
      <w:bodyDiv w:val="1"/>
      <w:marLeft w:val="0"/>
      <w:marRight w:val="0"/>
      <w:marTop w:val="0"/>
      <w:marBottom w:val="0"/>
      <w:divBdr>
        <w:top w:val="none" w:sz="0" w:space="0" w:color="auto"/>
        <w:left w:val="none" w:sz="0" w:space="0" w:color="auto"/>
        <w:bottom w:val="none" w:sz="0" w:space="0" w:color="auto"/>
        <w:right w:val="none" w:sz="0" w:space="0" w:color="auto"/>
      </w:divBdr>
    </w:div>
    <w:div w:id="298998362">
      <w:bodyDiv w:val="1"/>
      <w:marLeft w:val="0"/>
      <w:marRight w:val="0"/>
      <w:marTop w:val="0"/>
      <w:marBottom w:val="0"/>
      <w:divBdr>
        <w:top w:val="none" w:sz="0" w:space="0" w:color="auto"/>
        <w:left w:val="none" w:sz="0" w:space="0" w:color="auto"/>
        <w:bottom w:val="none" w:sz="0" w:space="0" w:color="auto"/>
        <w:right w:val="none" w:sz="0" w:space="0" w:color="auto"/>
      </w:divBdr>
    </w:div>
    <w:div w:id="544760609">
      <w:bodyDiv w:val="1"/>
      <w:marLeft w:val="0"/>
      <w:marRight w:val="0"/>
      <w:marTop w:val="0"/>
      <w:marBottom w:val="0"/>
      <w:divBdr>
        <w:top w:val="none" w:sz="0" w:space="0" w:color="auto"/>
        <w:left w:val="none" w:sz="0" w:space="0" w:color="auto"/>
        <w:bottom w:val="none" w:sz="0" w:space="0" w:color="auto"/>
        <w:right w:val="none" w:sz="0" w:space="0" w:color="auto"/>
      </w:divBdr>
    </w:div>
    <w:div w:id="1169178903">
      <w:bodyDiv w:val="1"/>
      <w:marLeft w:val="0"/>
      <w:marRight w:val="0"/>
      <w:marTop w:val="0"/>
      <w:marBottom w:val="0"/>
      <w:divBdr>
        <w:top w:val="none" w:sz="0" w:space="0" w:color="auto"/>
        <w:left w:val="none" w:sz="0" w:space="0" w:color="auto"/>
        <w:bottom w:val="none" w:sz="0" w:space="0" w:color="auto"/>
        <w:right w:val="none" w:sz="0" w:space="0" w:color="auto"/>
      </w:divBdr>
    </w:div>
    <w:div w:id="1195726466">
      <w:bodyDiv w:val="1"/>
      <w:marLeft w:val="0"/>
      <w:marRight w:val="0"/>
      <w:marTop w:val="0"/>
      <w:marBottom w:val="0"/>
      <w:divBdr>
        <w:top w:val="none" w:sz="0" w:space="0" w:color="auto"/>
        <w:left w:val="none" w:sz="0" w:space="0" w:color="auto"/>
        <w:bottom w:val="none" w:sz="0" w:space="0" w:color="auto"/>
        <w:right w:val="none" w:sz="0" w:space="0" w:color="auto"/>
      </w:divBdr>
    </w:div>
    <w:div w:id="152031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xwine\Downloads\Contract-Services%20%5b1224%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b95fa-1a27-4ce3-a50c-13c61d6ce745">
      <Terms xmlns="http://schemas.microsoft.com/office/infopath/2007/PartnerControls"/>
    </lcf76f155ced4ddcb4097134ff3c332f>
    <TaxCatchAll xmlns="c1838ce2-6575-4952-b4b0-afa742a1bf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86AF1D4F7AF943ADECEB8E7463D368" ma:contentTypeVersion="15" ma:contentTypeDescription="Create a new document." ma:contentTypeScope="" ma:versionID="71aada27d269f3c72b54572f14f1e347">
  <xsd:schema xmlns:xsd="http://www.w3.org/2001/XMLSchema" xmlns:xs="http://www.w3.org/2001/XMLSchema" xmlns:p="http://schemas.microsoft.com/office/2006/metadata/properties" xmlns:ns2="6dfb95fa-1a27-4ce3-a50c-13c61d6ce745" xmlns:ns3="c1838ce2-6575-4952-b4b0-afa742a1bf4a" targetNamespace="http://schemas.microsoft.com/office/2006/metadata/properties" ma:root="true" ma:fieldsID="70889844c278e80a53ce50347f242283" ns2:_="" ns3:_="">
    <xsd:import namespace="6dfb95fa-1a27-4ce3-a50c-13c61d6ce745"/>
    <xsd:import namespace="c1838ce2-6575-4952-b4b0-afa742a1bf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b95fa-1a27-4ce3-a50c-13c61d6ce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ad1e36-3292-4be9-a1e7-e63c408760a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38ce2-6575-4952-b4b0-afa742a1bf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1a19ca-0c92-4cfc-9aa7-7e2039275669}" ma:internalName="TaxCatchAll" ma:showField="CatchAllData" ma:web="c1838ce2-6575-4952-b4b0-afa742a1bf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ADAED-9161-406B-A0A1-ED691ACD2C66}">
  <ds:schemaRefs>
    <ds:schemaRef ds:uri="http://schemas.microsoft.com/office/2006/metadata/properties"/>
    <ds:schemaRef ds:uri="http://schemas.microsoft.com/office/infopath/2007/PartnerControls"/>
    <ds:schemaRef ds:uri="6dfb95fa-1a27-4ce3-a50c-13c61d6ce745"/>
    <ds:schemaRef ds:uri="c1838ce2-6575-4952-b4b0-afa742a1bf4a"/>
  </ds:schemaRefs>
</ds:datastoreItem>
</file>

<file path=customXml/itemProps2.xml><?xml version="1.0" encoding="utf-8"?>
<ds:datastoreItem xmlns:ds="http://schemas.openxmlformats.org/officeDocument/2006/customXml" ds:itemID="{752325FE-97AC-4D89-9302-9E57C6675F44}">
  <ds:schemaRefs>
    <ds:schemaRef ds:uri="http://schemas.microsoft.com/sharepoint/v3/contenttype/forms"/>
  </ds:schemaRefs>
</ds:datastoreItem>
</file>

<file path=customXml/itemProps3.xml><?xml version="1.0" encoding="utf-8"?>
<ds:datastoreItem xmlns:ds="http://schemas.openxmlformats.org/officeDocument/2006/customXml" ds:itemID="{EC25DA9D-D784-48D2-B2AF-F3A4047B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b95fa-1a27-4ce3-a50c-13c61d6ce745"/>
    <ds:schemaRef ds:uri="c1838ce2-6575-4952-b4b0-afa742a1b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9ECC5-C2FE-4152-9E33-BCC8AB22E8C7}">
  <ds:schemaRefs>
    <ds:schemaRef ds:uri="http://schemas.openxmlformats.org/officeDocument/2006/bibliography"/>
  </ds:schemaRefs>
</ds:datastoreItem>
</file>

<file path=customXml/itemProps5.xml><?xml version="1.0" encoding="utf-8"?>
<ds:datastoreItem xmlns:ds="http://schemas.openxmlformats.org/officeDocument/2006/customXml" ds:itemID="{C30300F6-0C38-46B6-882A-8B1B7B63CE0A}">
  <ds:schemaRefs>
    <ds:schemaRef ds:uri="http://schemas.openxmlformats.org/officeDocument/2006/bibliography"/>
  </ds:schemaRefs>
</ds:datastoreItem>
</file>

<file path=docMetadata/LabelInfo.xml><?xml version="1.0" encoding="utf-8"?>
<clbl:labelList xmlns:clbl="http://schemas.microsoft.com/office/2020/mipLabelMetadata">
  <clbl:label id="{0c7087e5-6358-4969-9f07-3a7e2fec7e28}" enabled="1" method="Standard" siteId="{9c02d424-0baa-4499-b49e-a06177b472dc}" removed="0"/>
</clbl:labelList>
</file>

<file path=docProps/app.xml><?xml version="1.0" encoding="utf-8"?>
<Properties xmlns="http://schemas.openxmlformats.org/officeDocument/2006/extended-properties" xmlns:vt="http://schemas.openxmlformats.org/officeDocument/2006/docPropsVTypes">
  <Template>Contract-Services [1224]</Template>
  <TotalTime>43</TotalTime>
  <Pages>10</Pages>
  <Words>3639</Words>
  <Characters>21410</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outing # COFRS or CMS (after 7/1/09)</vt:lpstr>
    </vt:vector>
  </TitlesOfParts>
  <Company>State of Colorado</Company>
  <LinksUpToDate>false</LinksUpToDate>
  <CharactersWithSpaces>25000</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outing # COFRS or CMS (after 7/1/09)</dc:title>
  <dc:creator>Winer, Challon</dc:creator>
  <cp:lastModifiedBy>Mohamed Duklef</cp:lastModifiedBy>
  <cp:revision>6</cp:revision>
  <cp:lastPrinted>2019-02-11T15:38:00Z</cp:lastPrinted>
  <dcterms:created xsi:type="dcterms:W3CDTF">2025-08-12T18:07:00Z</dcterms:created>
  <dcterms:modified xsi:type="dcterms:W3CDTF">2025-08-12T20:01:00Z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0x0101000D86AF1D4F7AF943ADECEB8E7463D368</vt:lpwstr>
  </property>
  <property fmtid="{D5CDD505-2E9C-101B-9397-08002B2CF9AE}" pid="3" name="MediaServiceImageTags">
    <vt:lpwstr/>
  </property>
</Properties>
</file>